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2A" w:rsidRDefault="00B6652A" w:rsidP="00B6652A">
      <w:pPr>
        <w:pStyle w:val="NormalnyWeb"/>
      </w:pPr>
      <w:r>
        <w:t>Marta Bzymek</w:t>
      </w:r>
    </w:p>
    <w:p w:rsidR="00B6652A" w:rsidRDefault="00B6652A" w:rsidP="00B6652A">
      <w:pPr>
        <w:pStyle w:val="NormalnyWeb"/>
        <w:rPr>
          <w:color w:val="C00000"/>
          <w:sz w:val="27"/>
          <w:szCs w:val="27"/>
        </w:rPr>
      </w:pPr>
    </w:p>
    <w:p w:rsidR="00B6652A" w:rsidRDefault="00B6652A" w:rsidP="00B6652A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WYMAGANIA EDUKACYJNE</w:t>
      </w:r>
    </w:p>
    <w:p w:rsidR="00B6652A" w:rsidRDefault="00B6652A" w:rsidP="00B6652A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ZAWARTE W PLANIE WYNIKOWYM</w:t>
      </w:r>
    </w:p>
    <w:p w:rsidR="00B6652A" w:rsidRDefault="00B6652A" w:rsidP="00B6652A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Z WIEDZY O SPOŁECZEŃSTWIE</w:t>
      </w:r>
    </w:p>
    <w:p w:rsidR="00B6652A" w:rsidRDefault="00B6652A" w:rsidP="00B6652A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W KLASIE VIII</w:t>
      </w:r>
    </w:p>
    <w:p w:rsidR="00B6652A" w:rsidRDefault="003E7F7A" w:rsidP="00B6652A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Rok szkolny 2024/2025</w:t>
      </w:r>
    </w:p>
    <w:p w:rsidR="00B6652A" w:rsidRDefault="00B6652A" w:rsidP="00B6652A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Zespół Szkół i Placówek Oświatowych w Lubiniu</w:t>
      </w:r>
    </w:p>
    <w:p w:rsidR="00B6652A" w:rsidRDefault="00B6652A" w:rsidP="00B6652A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B6652A" w:rsidRDefault="00B6652A" w:rsidP="00B6652A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Dziś i jutro ( Nowa Era)</w:t>
      </w:r>
    </w:p>
    <w:p w:rsidR="00B6652A" w:rsidRDefault="00B6652A" w:rsidP="00B6652A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Autorzy: Barbara Furman</w:t>
      </w:r>
    </w:p>
    <w:p w:rsidR="00B6652A" w:rsidRDefault="00B6652A" w:rsidP="00B6652A">
      <w:pPr>
        <w:pStyle w:val="NormalnyWeb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>Poziom wymagań edukacyjnych:</w:t>
      </w:r>
    </w:p>
    <w:p w:rsidR="00B6652A" w:rsidRDefault="00B6652A" w:rsidP="00B6652A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</w:t>
      </w:r>
    </w:p>
    <w:p w:rsidR="00B6652A" w:rsidRDefault="00B6652A" w:rsidP="00B6652A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PP – ponadpodstawowy (ocena dobra, bardzo dobra, celująca)</w:t>
      </w:r>
    </w:p>
    <w:p w:rsidR="00B6652A" w:rsidRDefault="00B6652A" w:rsidP="00B6652A"/>
    <w:p w:rsidR="00B6652A" w:rsidRDefault="00B6652A" w:rsidP="00B6652A"/>
    <w:p w:rsidR="00206BF0" w:rsidRDefault="00206BF0" w:rsidP="00FF03D1">
      <w:pPr>
        <w:spacing w:line="276" w:lineRule="auto"/>
        <w:rPr>
          <w:rFonts w:cstheme="minorHAnsi"/>
        </w:rPr>
      </w:pPr>
    </w:p>
    <w:p w:rsidR="00206BF0" w:rsidRDefault="00872184" w:rsidP="00FF03D1">
      <w:p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IV. </w:t>
      </w:r>
      <w:r w:rsidR="00075684">
        <w:rPr>
          <w:rFonts w:cstheme="minorHAnsi"/>
          <w:b/>
          <w:sz w:val="28"/>
          <w:szCs w:val="28"/>
        </w:rPr>
        <w:t>Rozkład m</w:t>
      </w:r>
      <w:r>
        <w:rPr>
          <w:rFonts w:cstheme="minorHAnsi"/>
          <w:b/>
          <w:sz w:val="28"/>
          <w:szCs w:val="28"/>
        </w:rPr>
        <w:t>ateriał</w:t>
      </w:r>
      <w:r w:rsidR="00075684">
        <w:rPr>
          <w:rFonts w:cstheme="minorHAnsi"/>
          <w:b/>
          <w:sz w:val="28"/>
          <w:szCs w:val="28"/>
        </w:rPr>
        <w:t>u</w:t>
      </w:r>
      <w:r>
        <w:rPr>
          <w:rFonts w:cstheme="minorHAnsi"/>
          <w:b/>
          <w:sz w:val="28"/>
          <w:szCs w:val="28"/>
        </w:rPr>
        <w:t xml:space="preserve"> nauczania </w:t>
      </w:r>
      <w:r w:rsidR="00206BF0" w:rsidRPr="00206BF0">
        <w:rPr>
          <w:rFonts w:cstheme="minorHAnsi"/>
          <w:b/>
          <w:sz w:val="28"/>
          <w:szCs w:val="28"/>
        </w:rPr>
        <w:t>z odniesieniami do podstawy programowej</w:t>
      </w:r>
    </w:p>
    <w:tbl>
      <w:tblPr>
        <w:tblStyle w:val="Tabela-Siatka"/>
        <w:tblW w:w="5003" w:type="pct"/>
        <w:tblLook w:val="04A0"/>
      </w:tblPr>
      <w:tblGrid>
        <w:gridCol w:w="2754"/>
        <w:gridCol w:w="2543"/>
        <w:gridCol w:w="2920"/>
        <w:gridCol w:w="1077"/>
      </w:tblGrid>
      <w:tr w:rsidR="0006538E" w:rsidRPr="0006538E" w:rsidTr="0006538E">
        <w:trPr>
          <w:trHeight w:val="397"/>
        </w:trPr>
        <w:tc>
          <w:tcPr>
            <w:tcW w:w="1482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Temat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Materiał nauczania</w:t>
            </w: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Podstawa programowa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Treści nauczania – wymagania szczegółowe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Liczba godzin na realizację</w:t>
            </w:r>
          </w:p>
        </w:tc>
      </w:tr>
      <w:tr w:rsidR="0006538E" w:rsidRPr="0006538E" w:rsidTr="0006538E">
        <w:trPr>
          <w:trHeight w:val="397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ROZDZIAŁ I. ŻYCIE SPOŁECZNE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Człowiek w</w:t>
            </w:r>
            <w:r w:rsidR="001E74C9">
              <w:rPr>
                <w:rFonts w:ascii="Calibri" w:eastAsia="Calibri" w:hAnsi="Calibri" w:cs="Times New Roman"/>
                <w:b/>
              </w:rPr>
              <w:t> </w:t>
            </w:r>
            <w:r w:rsidR="0006538E" w:rsidRPr="0006538E">
              <w:rPr>
                <w:rFonts w:ascii="Calibri" w:eastAsia="Calibri" w:hAnsi="Calibri" w:cs="Times New Roman"/>
                <w:b/>
              </w:rPr>
              <w:t>społeczeństwie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społeczeństwo,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potrzeby człowieka (naturalne i społeczne),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socjalizacja,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osobowość,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rola społeczna,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samorealizacja,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samoocena,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normy społeczne.</w:t>
            </w:r>
          </w:p>
          <w:p w:rsidR="0006538E" w:rsidRPr="0006538E" w:rsidRDefault="0006538E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argumentów na poparcie twierdzenia, że człowiek jest istotą społeczną,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znaczenia potrzeb bezpieczeństwa, przynależności, uznania, samorealizacji i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duchowych,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przykładowych ról społecznych,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rodzajów norm społecznych.</w:t>
            </w:r>
          </w:p>
        </w:tc>
        <w:tc>
          <w:tcPr>
            <w:tcW w:w="1571" w:type="pct"/>
          </w:tcPr>
          <w:p w:rsidR="0006538E" w:rsidRPr="0006538E" w:rsidRDefault="008E1673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Społeczna natura człowieka.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uzasadnia, że człowiek jest istotą społeczną; wyjaśnia znaczenie potrzeb społecznych człowieka (kontaktu, przynależności,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uznania);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2.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Grupy społeczne</w:t>
            </w:r>
          </w:p>
        </w:tc>
        <w:tc>
          <w:tcPr>
            <w:tcW w:w="1368" w:type="pct"/>
          </w:tcPr>
          <w:p w:rsidR="0006538E" w:rsidRPr="0006538E" w:rsidRDefault="0006538E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grupa społeczna,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współpraca w grupie,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konflikt w grupie,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kompromis,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negocjacje,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mediacje,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arbitraż,</w:t>
            </w:r>
          </w:p>
          <w:p w:rsidR="0006538E" w:rsidRPr="0006538E" w:rsidRDefault="008E1673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autorytet.</w:t>
            </w:r>
          </w:p>
          <w:p w:rsidR="0006538E" w:rsidRPr="0006538E" w:rsidRDefault="0006538E" w:rsidP="008E167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specyfiki i podziału grup społecznych,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korzyści z bycia w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grupie,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sposobów podejmowania decyzji w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grupie,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strategii postępowania podczas konfliktu,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sposobów rozwiązywania konfliktów,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warunków prowadzenia skutecznych negocjacji. </w:t>
            </w:r>
          </w:p>
        </w:tc>
        <w:tc>
          <w:tcPr>
            <w:tcW w:w="1571" w:type="pct"/>
            <w:vAlign w:val="center"/>
          </w:tcPr>
          <w:p w:rsidR="0006538E" w:rsidRPr="0006538E" w:rsidRDefault="008E1673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Społeczna natura człowieka.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cechy grup społecznych; charakteryzuje grupę koleżeńską i grupę nastawioną na realizację określonego zadania; uzasadnia, że efektywna współpraca przynosi różne korzyści; przedstawia różne formy współpracy w grupie;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rozpoznaje sytuacje wymagające podjęcia decyzji indywidualnej i grupowej; wyjaśnia i stosuje podstawowe sposoby podejmowania wspólnych decyzji;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podaje przykłady trudnych społecznie sytuacji, w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których należy zachować się asertywnie; uzasadnia, że można zachować dystans wobec nieaprobowanych przez siebie zachowań innych ludzi lub przeciwstawić się im; przedstawia różne formy zachowań asertywnych;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6)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uzasadnia, że konflikt w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grupie może wynikać z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różnych przyczyn (sprzeczne interesy, inne cele); przedstawia sposoby rozwiązywania konfliktów oraz analizuje ich zalety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i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wady. 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3.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Komunikacja i</w:t>
            </w:r>
            <w:r w:rsidR="001E74C9">
              <w:rPr>
                <w:rFonts w:ascii="Calibri" w:eastAsia="Calibri" w:hAnsi="Calibri" w:cs="Times New Roman"/>
                <w:b/>
              </w:rPr>
              <w:t> </w:t>
            </w:r>
            <w:r w:rsidR="0006538E" w:rsidRPr="0006538E">
              <w:rPr>
                <w:rFonts w:ascii="Calibri" w:eastAsia="Calibri" w:hAnsi="Calibri" w:cs="Times New Roman"/>
                <w:b/>
              </w:rPr>
              <w:t>autoprezentacja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komunikacja międzyludzka,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komunikacja werbalna i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niewerbalna,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mowa ciała,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komunikat, nadawca, odbiorca,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trema,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dyskusja, debata,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autoprezentacja,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kształtowanie wizerunku,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asertywność.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reguł udanej komunikacji,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sposobów przygotowania się do publicznego wystąpienia i opanowania tremy,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dyskusji i debaty,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elementów kształtowania wizerunku,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warunków asertywności. 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Społeczna natura człowieka. Uczeń: </w:t>
            </w:r>
          </w:p>
          <w:p w:rsid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zasady komunikowania się; wyjaśnia zasady skutecznej autoprezentacji – kształtowania swojego wizerunku;</w:t>
            </w:r>
          </w:p>
          <w:p w:rsidR="009029D6" w:rsidRPr="0006538E" w:rsidRDefault="009029D6" w:rsidP="009029D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podaje przykłady trudnych społecznie sytuacji, w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których należy zachować się asertywnie; uzasadnia, że można zachować dystans wobec nieaprobowanych przez siebie zachowań innych ludzi lub przeciwstawić się im; przedstawia różne formy zachowań asertywnych;</w:t>
            </w:r>
          </w:p>
          <w:p w:rsidR="009029D6" w:rsidRPr="0006538E" w:rsidRDefault="009029D6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4.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Życie rodzinne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rodzina (dwupokoleniowa, wielopokoleniowa, poszerzona, zastępcza, patchworkowa),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władza rodzicielska,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urlop rodzicielski,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alimenty.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argumentów na poparcie twierdzenia, że rodzina jest podstawową grupą społeczną,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cech rodziny,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funkcji rodziny,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przykładowych wartości i czynników kształtujących szczęście rodzinne,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roli rodziców w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rodzinie,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 i obowiązków dzieci w rodzinie.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.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Rodzina.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charakteryzuje rodzinę jako grupę społeczną; przedstawia rolę rodziców i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osób starszych w rodzinie; analizuje wartości ważne dla jego rodziny;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analizuje wpływ, jaki rodzina wywiera na dzieci; przedstawia prawa i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obowiązki dzieci w rodzinie;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5.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Edukacja i praca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system edukacji,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edukacja ustawiczna,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społeczność szkolna,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samorząd uczniowski,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prawa ucznia,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rynek pracy,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kompetencje i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predyspozycje zawodowe,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popyt, podaż,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własna przedsiębiorczość,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elastyczność, mobilność,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bezrobocie.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funkcji szkoły,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struktury polskiego systemu edukacyjnego,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funkcjonowania szkolnej społeczności i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samorządu uczniowskiego,</w:t>
            </w:r>
          </w:p>
          <w:p w:rsid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 i obowiązków ucznia,</w:t>
            </w:r>
          </w:p>
          <w:p w:rsidR="00BF0213" w:rsidRDefault="00DA020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form przeciwdziałania naruszaniu praw uczniów oraz pracowników szkoły,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skutecznego przygotowania się do pracy zawodowej,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sposobów poszukiwania pracy,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reguł funkcjonowania rynku pracy,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pożądan</w:t>
            </w:r>
            <w:r>
              <w:rPr>
                <w:rFonts w:ascii="Calibri" w:eastAsia="Calibri" w:hAnsi="Calibri" w:cs="Calibri"/>
                <w:color w:val="000000"/>
              </w:rPr>
              <w:t>ych cech przyszłych pracowników,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293915">
              <w:rPr>
                <w:rFonts w:ascii="Calibri" w:eastAsia="Calibri" w:hAnsi="Calibri" w:cs="Calibri"/>
                <w:color w:val="000000"/>
              </w:rPr>
              <w:t>kompetencji właściwych dla</w:t>
            </w:r>
            <w:r>
              <w:rPr>
                <w:rFonts w:ascii="Calibri" w:eastAsia="Calibri" w:hAnsi="Calibri" w:cs="Calibri"/>
                <w:color w:val="000000"/>
              </w:rPr>
              <w:t xml:space="preserve"> wybranych kategorii społeczno</w:t>
            </w:r>
            <w:r w:rsidRPr="00293915">
              <w:rPr>
                <w:rFonts w:ascii="Calibri" w:eastAsia="Calibri" w:hAnsi="Calibri" w:cs="Calibri"/>
                <w:color w:val="000000"/>
              </w:rPr>
              <w:t>-zawodowych.</w:t>
            </w:r>
          </w:p>
        </w:tc>
        <w:tc>
          <w:tcPr>
            <w:tcW w:w="1571" w:type="pct"/>
            <w:vAlign w:val="center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III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Szkoła i edukacja.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funkcje szkoły w systemie edukacji oraz strukturę polskiego systemu edukacyjnego; </w:t>
            </w:r>
          </w:p>
          <w:p w:rsidR="00140F3E" w:rsidRPr="00140F3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040A2">
              <w:rPr>
                <w:rFonts w:ascii="Calibri" w:eastAsia="Calibri" w:hAnsi="Calibri" w:cs="Calibri"/>
                <w:color w:val="000000"/>
              </w:rPr>
              <w:t>charakteryzuje klasę szkolną, pozalekcyjne koło zainteresowań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, życie szkolnej społeczności; przedstawia działania samorządu uczniowskiego; </w:t>
            </w:r>
            <w:r w:rsidRPr="003040A2">
              <w:rPr>
                <w:rFonts w:ascii="Calibri" w:eastAsia="Calibri" w:hAnsi="Calibri" w:cs="Calibri"/>
              </w:rPr>
              <w:t>wyjaśnia, jak przeprowadzane są wybory organów samorządu szkolnego;</w:t>
            </w:r>
          </w:p>
          <w:p w:rsidR="0006538E" w:rsidRPr="00BD529F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3040A2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3040A2">
              <w:rPr>
                <w:rFonts w:ascii="Calibri" w:eastAsia="Calibri" w:hAnsi="Calibri" w:cs="Calibri"/>
                <w:color w:val="000000"/>
              </w:rPr>
              <w:t xml:space="preserve"> wymienia prawa i</w:t>
            </w:r>
            <w:r w:rsidR="001E74C9" w:rsidRPr="003040A2">
              <w:rPr>
                <w:rFonts w:ascii="Calibri" w:eastAsia="Calibri" w:hAnsi="Calibri" w:cs="Calibri"/>
                <w:color w:val="000000"/>
              </w:rPr>
              <w:t> </w:t>
            </w:r>
            <w:r w:rsidRPr="003040A2">
              <w:rPr>
                <w:rFonts w:ascii="Calibri" w:eastAsia="Calibri" w:hAnsi="Calibri" w:cs="Calibri"/>
                <w:color w:val="000000"/>
              </w:rPr>
              <w:t>obowiązki ucznia; rozpoznaje przypadki naruszania praw uczniów oraz pracowników szkoły; przedstawia sposoby dochodzenia praw, które zostały naruszone</w:t>
            </w:r>
            <w:r w:rsidRPr="003040A2">
              <w:rPr>
                <w:rFonts w:ascii="Calibri" w:eastAsia="Calibri" w:hAnsi="Calibri" w:cs="Calibri"/>
              </w:rPr>
              <w:t>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040A2">
              <w:rPr>
                <w:rFonts w:ascii="Calibri" w:eastAsia="Calibri" w:hAnsi="Calibri" w:cs="Calibri"/>
                <w:color w:val="000000"/>
              </w:rPr>
              <w:t>charakteryzuje oczekiwane kompetencje wybranych kategorii społeczno-</w:t>
            </w:r>
            <w:r w:rsidRPr="003040A2">
              <w:rPr>
                <w:rFonts w:ascii="Calibri" w:eastAsia="Calibri" w:hAnsi="Calibri" w:cs="Calibri"/>
                <w:color w:val="000000"/>
              </w:rPr>
              <w:br/>
              <w:t>-zawodowych i ich miejsce na rynku pracy;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planuje dalszą edukację, uwzględniając własne zainteresowania, zdolności i</w:t>
            </w:r>
            <w:r w:rsidR="001E74C9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umiejętności oraz rady innych osób i sytuację na rynku pracy.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6.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Ekonomia na co dzień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gospodarstwo domowe,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budżet,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dochody, wydatki,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ekonomia,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konsument,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reklamacja,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gwarancja.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funkcjonowania gospodarstwa domowego,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zasad dyscypliny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lastRenderedPageBreak/>
              <w:t>budżetowej,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struktury budżetu domowego z podziałem na różne rodzaje dochodów i wydatków,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bycia świadomym konsumentem,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reguł bezpiecznych zakupów,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urzędu rzecznika konsumentów i UOKiK,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sposobu złożenia reklamacji.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.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Rodzina.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wyjaśnia, jak funkcjonuje gospodarstwo domowe; wymienia główne źródła jego dochodów (z działalności zarobkowej: pracy, działalności gospodarczej, umów cywilnoprawnych oraz ze świadczeń społecznych – w powiązaniu z rodzajami ubezpieczeń społecznych);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kategorie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wydatków gospodarstwa domowego</w:t>
            </w:r>
            <w:r w:rsidRPr="003040A2">
              <w:rPr>
                <w:rFonts w:ascii="Calibri" w:eastAsia="Calibri" w:hAnsi="Calibri" w:cs="Calibri"/>
                <w:color w:val="000000"/>
              </w:rPr>
              <w:t>; planuje jego budżet</w:t>
            </w:r>
            <w:r w:rsidRPr="0006538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Fakty i opinie 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Podsumowanie i test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ROZDZIAŁ II. PRAWO I PRAWA CZŁOWIEKA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Prawa człowieka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prawa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godność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międzynarodowy system ochrony praw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światowa konstytucja praw dziecka.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historii praw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funkcji praw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okoliczności uchwalenia i</w:t>
            </w:r>
            <w:r w:rsidR="007D6AD6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postanowień </w:t>
            </w:r>
            <w:r w:rsidR="0006538E" w:rsidRPr="0006538E">
              <w:rPr>
                <w:rFonts w:ascii="Calibri" w:eastAsia="Calibri" w:hAnsi="Calibri" w:cs="Calibri"/>
                <w:i/>
                <w:color w:val="000000"/>
              </w:rPr>
              <w:t>Powszechnej deklaracji praw człowieka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cech praw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genezy i treści </w:t>
            </w:r>
            <w:r w:rsidR="0006538E" w:rsidRPr="0006538E">
              <w:rPr>
                <w:rFonts w:ascii="Calibri" w:eastAsia="Calibri" w:hAnsi="Calibri" w:cs="Calibri"/>
                <w:i/>
                <w:color w:val="000000"/>
              </w:rPr>
              <w:t>Konwencji o prawach dziecka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, 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działalności Funduszu Narodów Zjednoczonych na rzecz Dzieci (UNICEF).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IV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val="single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Prawa człowieka.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uzasadnia, że godność człowieka jest podstawą różnych systemów moralnych; wyjaśnia, że jest ona źródłem powszechnych, przyrodzonych, nienaruszalnych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niezbywalnych wolności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praw człowieka; </w:t>
            </w:r>
            <w:r w:rsidRPr="003040A2">
              <w:rPr>
                <w:rFonts w:ascii="Calibri" w:eastAsia="Calibri" w:hAnsi="Calibri" w:cs="Calibri"/>
                <w:color w:val="000000"/>
              </w:rPr>
              <w:t xml:space="preserve">analizuje sformułowania preambuły </w:t>
            </w:r>
            <w:r w:rsidRPr="003040A2">
              <w:rPr>
                <w:rFonts w:ascii="Calibri" w:eastAsia="Calibri" w:hAnsi="Calibri" w:cs="Calibri"/>
                <w:i/>
                <w:color w:val="000000"/>
              </w:rPr>
              <w:t>Powszechnej Deklaracji Praw Człowieka</w:t>
            </w:r>
            <w:r w:rsidRPr="0006538E">
              <w:rPr>
                <w:rFonts w:ascii="Calibri" w:eastAsia="Calibri" w:hAnsi="Calibri" w:cs="Calibri"/>
                <w:color w:val="000000"/>
              </w:rPr>
              <w:t>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 xml:space="preserve">wymienia prawa dzieci </w:t>
            </w:r>
            <w:r w:rsidR="00E547FE">
              <w:rPr>
                <w:rFonts w:ascii="Calibri" w:eastAsia="Calibri" w:hAnsi="Calibri" w:cs="Calibri"/>
                <w:color w:val="000000"/>
              </w:rPr>
              <w:br/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 xml:space="preserve">i analizuje przepisy </w:t>
            </w:r>
            <w:r w:rsidR="007421EB" w:rsidRPr="007421EB">
              <w:rPr>
                <w:rFonts w:ascii="Calibri" w:eastAsia="Calibri" w:hAnsi="Calibri" w:cs="Calibri"/>
                <w:i/>
                <w:color w:val="000000"/>
              </w:rPr>
              <w:t>Konwencji o prawach dziecka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[…] przedstawia cele działalności Funduszu Narodów Zjednoczonych na Rzecz Dzieci;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Katalog praw człowieka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prawa i wolności,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kategorie praw człowieka (prawa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wolności: osobiste, polityczne, ekonomiczne, socjalne, kulturalne),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generacje praw człowieka.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poszczególnych kategorii praw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wolności oraz praw człowieka zagwarantowanych w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i/>
                <w:color w:val="000000"/>
              </w:rPr>
              <w:t>Konstytucji RP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3040A2">
              <w:rPr>
                <w:rFonts w:ascii="Calibri" w:eastAsia="Calibri" w:hAnsi="Calibri" w:cs="Calibri"/>
                <w:color w:val="000000"/>
              </w:rPr>
              <w:t>zasad ogranicza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nia praw i wolności człowieka w państwie demokratycznym, </w:t>
            </w:r>
          </w:p>
          <w:p w:rsid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3040A2">
              <w:rPr>
                <w:rFonts w:ascii="Calibri" w:eastAsia="Calibri" w:hAnsi="Calibri" w:cs="Calibri"/>
                <w:color w:val="000000"/>
              </w:rPr>
              <w:t>generacji praw człowieka,</w:t>
            </w:r>
          </w:p>
          <w:p w:rsidR="00E547FE" w:rsidRDefault="003040A2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związku praw </w:t>
            </w:r>
            <w:r w:rsidR="00E547FE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i wolności politycznych zagwarantowanych </w:t>
            </w:r>
          </w:p>
          <w:p w:rsidR="003040A2" w:rsidRPr="0006538E" w:rsidRDefault="003040A2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 </w:t>
            </w:r>
            <w:r w:rsidRPr="004E7AB2">
              <w:rPr>
                <w:rFonts w:ascii="Calibri" w:eastAsia="Calibri" w:hAnsi="Calibri" w:cs="Calibri"/>
                <w:i/>
                <w:color w:val="000000"/>
              </w:rPr>
              <w:t>Konstytucji RP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547FE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z funkcjonowaniem demokracji.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IV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Prawa człowieka.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wykazuje różnice między prawami a wolnościami człowieka; wymienia prawa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wolności osobiste zawarte w </w:t>
            </w:r>
            <w:r w:rsidR="007421EB">
              <w:rPr>
                <w:rFonts w:ascii="Calibri" w:eastAsia="Calibri" w:hAnsi="Calibri" w:cs="Calibri"/>
                <w:i/>
                <w:color w:val="000000"/>
              </w:rPr>
              <w:t>Konstytucji 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;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prawa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wolności polityczne zawarte w </w:t>
            </w:r>
            <w:r w:rsidRPr="0006538E">
              <w:rPr>
                <w:rFonts w:ascii="Calibri" w:eastAsia="Calibri" w:hAnsi="Calibri" w:cs="Calibri"/>
                <w:i/>
                <w:color w:val="000000"/>
              </w:rPr>
              <w:t xml:space="preserve">Konstytucji </w:t>
            </w:r>
            <w:r w:rsidR="007421EB">
              <w:rPr>
                <w:rFonts w:ascii="Calibri" w:eastAsia="Calibri" w:hAnsi="Calibri" w:cs="Calibri"/>
                <w:i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; </w:t>
            </w:r>
            <w:r w:rsidRPr="004E7AB2">
              <w:rPr>
                <w:rFonts w:ascii="Calibri" w:eastAsia="Calibri" w:hAnsi="Calibri" w:cs="Calibri"/>
                <w:color w:val="000000"/>
              </w:rPr>
              <w:t xml:space="preserve">wykazuje, że dzięki </w:t>
            </w:r>
            <w:r w:rsidRPr="004E7AB2">
              <w:rPr>
                <w:rFonts w:ascii="Calibri" w:eastAsia="Calibri" w:hAnsi="Calibri" w:cs="Calibri"/>
                <w:color w:val="000000"/>
              </w:rPr>
              <w:lastRenderedPageBreak/>
              <w:t>nim człowiek może mieć wpływ na życie publiczne;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3.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Ochrona praw człowieka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Rzecznik Praw Obywatelskich,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Rzecznik Praw Dziecka.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przyczyn łamania praw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uprawnień i zadań Rzecznika Praw Obywatelskich,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kompetencji i działań Rzecznika Praw Dziecka,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wybranych organizacji pozarządowych działających na rzecz ochrony praw człowieka,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przykładowych inicjatyw organizacji pozarządowych na rzecz ochrony praw człowieka w Polsce i na świecie.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IV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val="single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Prawa człowieka. Uczeń</w:t>
            </w:r>
            <w:r w:rsidR="00436DE2">
              <w:rPr>
                <w:rFonts w:ascii="Calibri" w:eastAsia="Calibri" w:hAnsi="Calibri" w:cs="Calibri"/>
                <w:color w:val="000000"/>
              </w:rPr>
              <w:t>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podaje przykłady dzia</w:t>
            </w:r>
            <w:r w:rsidR="00B878DA">
              <w:rPr>
                <w:rFonts w:ascii="Calibri" w:eastAsia="Calibri" w:hAnsi="Calibri" w:cs="Calibri"/>
                <w:color w:val="000000"/>
              </w:rPr>
              <w:t>łań Rzecznika Praw Dziecka; […];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6)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wykazuje, że prawa człowieka muszą być chronione; wyjaśnia rolę Rzecznika Praw Obywatelskich i podaje przykłady jego działań; </w:t>
            </w:r>
          </w:p>
          <w:p w:rsidR="0006538E" w:rsidRPr="0006538E" w:rsidRDefault="0006538E" w:rsidP="00C84B4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7)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przykłady działań organizacji pozarządowych na rzecz ochrony praw człowieka;</w:t>
            </w:r>
            <w:r w:rsidR="00C84B41">
              <w:rPr>
                <w:rFonts w:ascii="Calibri" w:eastAsia="Calibri" w:hAnsi="Calibri" w:cs="Calibri"/>
                <w:color w:val="000000"/>
              </w:rPr>
              <w:t xml:space="preserve"> […]</w:t>
            </w:r>
            <w:r w:rsidRPr="0006538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4.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Bezpieczeństwo nieletnich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przemoc fizyczna, psychiczna, dręczenie,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społeczność internetowa,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uzależnienie od internetu,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cyberprzemoc,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cyberprzestępczość (oszustwa, wyłudzenia).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problemu przemocy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jej konsekwencji,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sposobów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lastRenderedPageBreak/>
              <w:t>przeciwdziałania przemocy,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wybranych instytucji, do których można zwrócić się po pomoc w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sytuacji doświadczania przemocy,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korzyści i zagrożeń związanych z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korzystaniem z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internetu,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form cyberprzemocy,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zasad bezpiecznego korzystania z sieci. 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V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Nieletni wobec prawa.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rozpoznaje zachowania związane z przemocą fizyczną i psychiczną, w tym werbalną, wobec siebie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innych; wymienia osoby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instytucje, które należy powiadomić w takich sytuacjach;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korzyści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zagrożenia wynikające z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korzystania z zasobów internetu; rozpoznaje przemoc w cyberprzestrzeni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wyjaśnia, jak należy na nią reagować;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5.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Nieletni wobec prawa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małoletni, niepełnoletni, nieletni,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odpowiedzialność prawna nieletnich,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służby mundurowe,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służby porządkowe.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zagadnień związanych z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odpowiedzialnością prawną nieletnich,</w:t>
            </w:r>
          </w:p>
          <w:p w:rsidR="0006538E" w:rsidRPr="0006538E" w:rsidRDefault="00436DE2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uprawnień i zadań policji,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 przysługujących obywatelom (zwłaszcza niepełnoletnim) w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kontaktach z policją,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kompetencji i działań straży miejskiej,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uprawnień przysługujących służbom porządkowym,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innych służb mundurowych.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V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Nieletni wobec prawa.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wyjaśnia, na jakich zasadach nieletni odpowiadają za popełnienie wykroczeń i przestępstw;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uprawnienia policjantów i funkcjonariuszy innych służb porządkowych oraz swoje prawa w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kontakcie z tymi służbami. 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 xml:space="preserve">Fakty i opinie 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Podsumowanie i test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ROZDZIAŁ III. SPOŁECZNOŚĆ LOKALNA I REGIONALNA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Czym jest samorząd? </w:t>
            </w:r>
          </w:p>
        </w:tc>
        <w:tc>
          <w:tcPr>
            <w:tcW w:w="1368" w:type="pct"/>
          </w:tcPr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samorząd (terytorialny, specjalny),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organy stanowiące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wykonawcze samorządu terytorialnego,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decentralizacja władzy publicznej,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zarząd komisaryczny,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województwo, powiat,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lastRenderedPageBreak/>
              <w:t>gmina.</w:t>
            </w:r>
          </w:p>
          <w:p w:rsidR="0006538E" w:rsidRPr="0006538E" w:rsidRDefault="0006538E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idei samorządności,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poszczególnych rodzajów samorządów,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funkcjonowania samorządu terytorialnego,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przykładowych zadań samorządów,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organów samorządu terytorialnego,</w:t>
            </w:r>
          </w:p>
          <w:p w:rsidR="0006538E" w:rsidRPr="0006538E" w:rsidRDefault="00293915" w:rsidP="002939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podziału terytorialnego w Polsce.</w:t>
            </w:r>
          </w:p>
        </w:tc>
        <w:tc>
          <w:tcPr>
            <w:tcW w:w="1571" w:type="pct"/>
          </w:tcPr>
          <w:p w:rsidR="00CF7622" w:rsidRPr="00CF7622" w:rsidRDefault="00CF7622" w:rsidP="00CF762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F7622">
              <w:rPr>
                <w:rFonts w:ascii="Calibri" w:eastAsia="Calibri" w:hAnsi="Calibri" w:cs="Calibri"/>
                <w:b/>
                <w:color w:val="000000"/>
              </w:rPr>
              <w:lastRenderedPageBreak/>
              <w:t>Dział VI.</w:t>
            </w:r>
          </w:p>
          <w:p w:rsidR="00CF7622" w:rsidRPr="00CF7622" w:rsidRDefault="00CF7622" w:rsidP="00CF762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F7622">
              <w:rPr>
                <w:rFonts w:ascii="Calibri" w:eastAsia="Calibri" w:hAnsi="Calibri" w:cs="Calibri"/>
                <w:color w:val="000000"/>
              </w:rPr>
              <w:t>Społeczność lokalna. Uczeń:</w:t>
            </w:r>
          </w:p>
          <w:p w:rsidR="0006538E" w:rsidRDefault="00CF7622" w:rsidP="00CF762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F7622">
              <w:rPr>
                <w:rFonts w:ascii="Calibri" w:eastAsia="Calibri" w:hAnsi="Calibri" w:cs="Calibri"/>
                <w:b/>
                <w:color w:val="000000"/>
              </w:rPr>
              <w:t>1)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F7622">
              <w:rPr>
                <w:rFonts w:ascii="Calibri" w:eastAsia="Calibri" w:hAnsi="Calibri" w:cs="Calibri"/>
                <w:color w:val="000000"/>
              </w:rPr>
              <w:t>wymienia zadania samorządu gminnego; […];</w:t>
            </w:r>
          </w:p>
          <w:p w:rsidR="002E5501" w:rsidRPr="00CF7622" w:rsidRDefault="002E5501" w:rsidP="00CF762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organy stanowiące i wykonawcze w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gminie (mieście/ dzielnicy);</w:t>
            </w:r>
            <w:r w:rsidR="007615FF">
              <w:rPr>
                <w:rFonts w:ascii="Calibri" w:eastAsia="Calibri" w:hAnsi="Calibri" w:cs="Calibri"/>
                <w:color w:val="000000"/>
              </w:rPr>
              <w:t xml:space="preserve"> […];</w:t>
            </w:r>
          </w:p>
          <w:p w:rsidR="002E5501" w:rsidRPr="0006538E" w:rsidRDefault="002E5501" w:rsidP="002E55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VII</w:t>
            </w:r>
            <w:r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2E5501" w:rsidRPr="0006538E" w:rsidRDefault="002E5501" w:rsidP="002E55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Społeczność regionalna.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 xml:space="preserve">Uczeń: </w:t>
            </w:r>
          </w:p>
          <w:p w:rsidR="002E5501" w:rsidRPr="0006538E" w:rsidRDefault="002E5501" w:rsidP="002E550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[…]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lokalizuje własne województwo i powiaty wchodzące w jego skład oraz pozostałe województwa;</w:t>
            </w:r>
          </w:p>
          <w:p w:rsidR="00CF7622" w:rsidRDefault="002E5501" w:rsidP="00CF7622">
            <w:pPr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zadania samorządu powiatowego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wojewódzkiego;</w:t>
            </w:r>
          </w:p>
          <w:p w:rsidR="002E5501" w:rsidRPr="00CF7622" w:rsidRDefault="002E5501" w:rsidP="00CF7622"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organy stanowiące i wykonawcze samorządu powiatowego i</w:t>
            </w:r>
            <w:r w:rsidR="00436DE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wojewódzkiego;</w:t>
            </w:r>
            <w:r w:rsidR="007615FF">
              <w:rPr>
                <w:rFonts w:ascii="Calibri" w:eastAsia="Calibri" w:hAnsi="Calibri" w:cs="Calibri"/>
                <w:color w:val="000000"/>
              </w:rPr>
              <w:t xml:space="preserve"> […];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entSchbookEU"/>
                <w:b/>
                <w:color w:val="000000"/>
              </w:rPr>
              <w:lastRenderedPageBreak/>
              <w:t xml:space="preserve">2. </w:t>
            </w:r>
            <w:r w:rsidR="0006538E" w:rsidRPr="0006538E">
              <w:rPr>
                <w:rFonts w:ascii="Calibri" w:eastAsia="Calibri" w:hAnsi="Calibri" w:cs="CentSchbookEU"/>
                <w:b/>
                <w:color w:val="000000"/>
              </w:rPr>
              <w:t>Samorząd gminny</w:t>
            </w:r>
          </w:p>
        </w:tc>
        <w:tc>
          <w:tcPr>
            <w:tcW w:w="1368" w:type="pct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samorząd gminny,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rada gminy, wójt</w:t>
            </w:r>
            <w:r w:rsidR="008A58F7">
              <w:rPr>
                <w:rFonts w:ascii="Calibri" w:eastAsia="Calibri" w:hAnsi="Calibri" w:cs="Calibri"/>
                <w:color w:val="000000"/>
              </w:rPr>
              <w:t xml:space="preserve"> (gmina wiejska)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rada miasta, burmistrz</w:t>
            </w:r>
            <w:r w:rsidR="008A58F7">
              <w:rPr>
                <w:rFonts w:ascii="Calibri" w:eastAsia="Calibri" w:hAnsi="Calibri" w:cs="Calibri"/>
                <w:color w:val="000000"/>
              </w:rPr>
              <w:t xml:space="preserve"> (gmina miejsko-wiejska)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rada miasta, prezydent miasta</w:t>
            </w:r>
            <w:r w:rsidR="008A58F7">
              <w:rPr>
                <w:rFonts w:ascii="Calibri" w:eastAsia="Calibri" w:hAnsi="Calibri" w:cs="Calibri"/>
                <w:color w:val="000000"/>
              </w:rPr>
              <w:t xml:space="preserve"> (gmina miejska)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urząd gminy,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urząd miasta,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radni,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okręgi wyborcze,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referendum lokalne,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środki unijne,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budżet obywatelski,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rada dzielnicy,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młodzieżowa rada gminy (miasta).</w:t>
            </w:r>
          </w:p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struktury organizacyjnej gminy (organy gminy),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wyboru organów gminy,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odwołania organów gminy,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i finansów samorządu gminnego,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struktury budżetu gminnego (źródła przychodów, rodzaje wydatków),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wpływu obywateli na życie gminy (budżet obywatelski, młodzieżowe rady gminy),</w:t>
            </w:r>
          </w:p>
          <w:p w:rsid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informacji na temat gminy (osób pełniących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lastRenderedPageBreak/>
              <w:t>najważniejsze funkcje w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gminie, </w:t>
            </w:r>
            <w:r w:rsidR="0075614F">
              <w:rPr>
                <w:rFonts w:ascii="Calibri" w:eastAsia="Calibri" w:hAnsi="Calibri" w:cs="Calibri"/>
                <w:color w:val="000000"/>
              </w:rPr>
              <w:t xml:space="preserve">działań organów gminnych,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problemów lokalnej społeczności, </w:t>
            </w:r>
            <w:r w:rsidR="0075614F">
              <w:rPr>
                <w:rFonts w:ascii="Calibri" w:eastAsia="Calibri" w:hAnsi="Calibri" w:cs="Calibri"/>
                <w:color w:val="000000"/>
              </w:rPr>
              <w:t xml:space="preserve">postaci </w:t>
            </w:r>
            <w:r w:rsidR="00E2292F">
              <w:rPr>
                <w:rFonts w:ascii="Calibri" w:eastAsia="Calibri" w:hAnsi="Calibri" w:cs="Calibri"/>
                <w:color w:val="000000"/>
              </w:rPr>
              <w:br/>
            </w:r>
            <w:r w:rsidR="0075614F">
              <w:rPr>
                <w:rFonts w:ascii="Calibri" w:eastAsia="Calibri" w:hAnsi="Calibri" w:cs="Calibri"/>
                <w:color w:val="000000"/>
              </w:rPr>
              <w:t xml:space="preserve">i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wydarzeń z</w:t>
            </w:r>
            <w:r w:rsidR="0075614F">
              <w:rPr>
                <w:rFonts w:ascii="Calibri" w:eastAsia="Calibri" w:hAnsi="Calibri" w:cs="Calibri"/>
                <w:color w:val="000000"/>
              </w:rPr>
              <w:t xml:space="preserve"> dziejów gminy, ciekawych miejsc),</w:t>
            </w:r>
          </w:p>
          <w:p w:rsidR="0075614F" w:rsidRPr="0006538E" w:rsidRDefault="0075614F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inwestycji w gminie lub mieście, które były współfinansowane przez Unię Europejską.</w:t>
            </w:r>
          </w:p>
        </w:tc>
        <w:tc>
          <w:tcPr>
            <w:tcW w:w="1571" w:type="pct"/>
          </w:tcPr>
          <w:p w:rsidR="0006538E" w:rsidRPr="0006538E" w:rsidRDefault="0029391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VI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Społeczność lokalna.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zadania samorządu gminnego; przedstawia główne źródła przychodów i kierunki wydatków w budżecie gminy;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przedstawia, jak zorganizowany jest urząd gminy (miasta/ dzielnicy); […];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organy stanowiące i wykonawcze w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gminie (mieście/ dzielnicy); przedstawia, jak są one wybierane i jak mogą zostać odwołane; podaje uprawnienia tych organów;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podaje, kto pełni funkcje wójta/ burmistrza/ prezydenta miasta i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przewodniczącego rady gminy/ miasta; znajduje w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mediach lokalnych informacje na temat publicznych działań osób pełniących funkcje w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organach samorządu terytorialnego;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znajduje i przedstawia informacje na temat swojej gminy</w:t>
            </w:r>
            <w:r w:rsidR="008633BC">
              <w:rPr>
                <w:rFonts w:ascii="Calibri" w:eastAsia="Calibri" w:hAnsi="Calibri" w:cs="Calibri"/>
                <w:color w:val="000000"/>
              </w:rPr>
              <w:t>, wydarzeń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i postaci </w:t>
            </w:r>
            <w:r w:rsidR="00E547FE">
              <w:rPr>
                <w:rFonts w:ascii="Calibri" w:eastAsia="Calibri" w:hAnsi="Calibri" w:cs="Calibri"/>
                <w:color w:val="000000"/>
              </w:rPr>
              <w:br/>
            </w:r>
            <w:r w:rsidRPr="0006538E">
              <w:rPr>
                <w:rFonts w:ascii="Calibri" w:eastAsia="Calibri" w:hAnsi="Calibri" w:cs="Calibri"/>
                <w:color w:val="000000"/>
              </w:rPr>
              <w:t>z jej dziejów;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6</w:t>
            </w:r>
            <w:r w:rsidRPr="0075614F">
              <w:rPr>
                <w:rFonts w:ascii="Calibri" w:eastAsia="Calibri" w:hAnsi="Calibri" w:cs="Calibri"/>
                <w:b/>
                <w:color w:val="000000"/>
              </w:rPr>
              <w:t>)</w:t>
            </w:r>
            <w:r w:rsidRPr="0075614F">
              <w:rPr>
                <w:rFonts w:ascii="Calibri" w:eastAsia="Calibri" w:hAnsi="Calibri" w:cs="Calibri"/>
                <w:color w:val="000000"/>
              </w:rPr>
              <w:t xml:space="preserve"> rozpoznaje problemy społeczne swojej społeczności lokalnej (np. wynikające z sytuacji demograficznej, gospodarczej, infrastrukturalnej); formułuje </w:t>
            </w:r>
            <w:r w:rsidRPr="0075614F">
              <w:rPr>
                <w:rFonts w:ascii="Calibri" w:eastAsia="Calibri" w:hAnsi="Calibri" w:cs="Calibri"/>
                <w:color w:val="000000"/>
              </w:rPr>
              <w:lastRenderedPageBreak/>
              <w:t>sądy dotyczące tych problemów.</w:t>
            </w:r>
          </w:p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IX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Udział obywateli w życiu publicznym. Uczeń:</w:t>
            </w:r>
          </w:p>
          <w:p w:rsid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formy wpływania obywateli na decyzje władz samorządowych, przykłady realizacji lokalnych inicjatyw mieszkańców finansowanych z budżetów obywatelskich oraz przedsięwzięć podejmowanych przez młodzieżowe rady gminy/ miasta;</w:t>
            </w:r>
          </w:p>
          <w:p w:rsidR="0039755C" w:rsidRPr="00C87926" w:rsidRDefault="0039755C" w:rsidP="00397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87926">
              <w:rPr>
                <w:rFonts w:ascii="Calibri" w:eastAsia="Calibri" w:hAnsi="Calibri" w:cs="Calibri"/>
                <w:b/>
                <w:color w:val="000000"/>
              </w:rPr>
              <w:t>Dział XI.</w:t>
            </w:r>
          </w:p>
          <w:p w:rsidR="0039755C" w:rsidRPr="00C87926" w:rsidRDefault="0039755C" w:rsidP="0039755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87926">
              <w:rPr>
                <w:rFonts w:ascii="Calibri" w:eastAsia="Calibri" w:hAnsi="Calibri" w:cs="Calibri"/>
                <w:color w:val="000000"/>
              </w:rPr>
              <w:t>Demokracja w Rzeczypospolitej Polskiej. Uczeń:</w:t>
            </w:r>
          </w:p>
          <w:p w:rsidR="0039755C" w:rsidRPr="00C87926" w:rsidRDefault="0039755C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87926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C87926">
              <w:rPr>
                <w:rFonts w:ascii="Calibri" w:eastAsia="Calibri" w:hAnsi="Calibri" w:cs="Calibri"/>
                <w:color w:val="000000"/>
              </w:rPr>
              <w:t xml:space="preserve"> […] wymienia […] referenda lokalne we własnej społeczności, które były ważne;</w:t>
            </w:r>
          </w:p>
          <w:p w:rsidR="0075614F" w:rsidRDefault="0075614F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87926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C87926">
              <w:rPr>
                <w:rFonts w:ascii="Calibri" w:eastAsia="Calibri" w:hAnsi="Calibri" w:cs="Calibri"/>
                <w:color w:val="000000"/>
              </w:rPr>
              <w:t xml:space="preserve"> […] wymienia partie polityczne, których przedstawiciele zasiadają […] w organach stanowiący</w:t>
            </w:r>
            <w:r w:rsidR="008A7B3F">
              <w:rPr>
                <w:rFonts w:ascii="Calibri" w:eastAsia="Calibri" w:hAnsi="Calibri" w:cs="Calibri"/>
                <w:color w:val="000000"/>
              </w:rPr>
              <w:t>ch samorządu terytorialnego;</w:t>
            </w:r>
            <w:r w:rsidR="006D1471">
              <w:rPr>
                <w:rFonts w:ascii="Calibri" w:eastAsia="Calibri" w:hAnsi="Calibri" w:cs="Calibri"/>
                <w:color w:val="000000"/>
              </w:rPr>
              <w:t xml:space="preserve"> […]</w:t>
            </w:r>
            <w:r w:rsidR="008A7B3F">
              <w:rPr>
                <w:rFonts w:ascii="Calibri" w:eastAsia="Calibri" w:hAnsi="Calibri" w:cs="Calibri"/>
                <w:color w:val="000000"/>
              </w:rPr>
              <w:t xml:space="preserve"> znajduje informacje na temat działań wybranej partii (jej struktur regionalnych […])</w:t>
            </w:r>
            <w:r w:rsidRPr="00C87926">
              <w:rPr>
                <w:rFonts w:ascii="Calibri" w:eastAsia="Calibri" w:hAnsi="Calibri" w:cs="Calibri"/>
                <w:color w:val="000000"/>
              </w:rPr>
              <w:t>;</w:t>
            </w:r>
          </w:p>
          <w:p w:rsidR="00424767" w:rsidRPr="00424767" w:rsidRDefault="00424767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424767">
              <w:rPr>
                <w:rFonts w:ascii="Calibri" w:eastAsia="Calibri" w:hAnsi="Calibri" w:cs="Calibri"/>
                <w:b/>
                <w:color w:val="000000"/>
              </w:rPr>
              <w:t>Dział XII.</w:t>
            </w:r>
          </w:p>
          <w:p w:rsidR="00424767" w:rsidRDefault="00424767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Spawy międzynarodowe. Uczeń:</w:t>
            </w:r>
          </w:p>
          <w:p w:rsidR="00424767" w:rsidRPr="0006538E" w:rsidRDefault="00424767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75614F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75614F">
              <w:rPr>
                <w:rFonts w:ascii="Calibri" w:eastAsia="Calibri" w:hAnsi="Calibri" w:cs="Calibri"/>
                <w:color w:val="000000"/>
              </w:rPr>
              <w:t xml:space="preserve"> […] znajduje informacje </w:t>
            </w:r>
            <w:r w:rsidR="00E547FE">
              <w:rPr>
                <w:rFonts w:ascii="Calibri" w:eastAsia="Calibri" w:hAnsi="Calibri" w:cs="Calibri"/>
                <w:color w:val="000000"/>
              </w:rPr>
              <w:br/>
            </w:r>
            <w:r w:rsidRPr="0075614F">
              <w:rPr>
                <w:rFonts w:ascii="Calibri" w:eastAsia="Calibri" w:hAnsi="Calibri" w:cs="Calibri"/>
                <w:color w:val="000000"/>
              </w:rPr>
              <w:t>o wykorzystaniu funduszy unijnych w swojej gminie lub swoim regionie;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3.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Powiat i województwo</w:t>
            </w:r>
          </w:p>
        </w:tc>
        <w:tc>
          <w:tcPr>
            <w:tcW w:w="1368" w:type="pct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samorząd powiatowy,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rada powiatu i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przewodniczący,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zarząd powiatu i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starosta,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starostwo powiatowe,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samorząd wojewódzki,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wojewoda,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sejmik województwa i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przewodniczący,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zarząd województwa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lastRenderedPageBreak/>
              <w:t>i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marszałek województwa,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urząd marszałkowski.</w:t>
            </w:r>
          </w:p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powiatu,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organów powiatu,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województwa,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struktury samorządu wojewódzkiego,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powoływania i</w:t>
            </w:r>
            <w:r w:rsidR="009478D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odwoływania organów samorządu powiatowego i wojewódzkiego,</w:t>
            </w:r>
          </w:p>
          <w:p w:rsid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informacji na temat powiatu i województwa (struktura</w:t>
            </w:r>
            <w:r w:rsidR="00272E2E">
              <w:rPr>
                <w:rFonts w:ascii="Calibri" w:eastAsia="Calibri" w:hAnsi="Calibri" w:cs="Calibri"/>
                <w:color w:val="000000"/>
              </w:rPr>
              <w:t>, inicjatywy, skład polityczny),</w:t>
            </w:r>
          </w:p>
          <w:p w:rsidR="00272E2E" w:rsidRPr="0006538E" w:rsidRDefault="00272E2E" w:rsidP="00272E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wiadomości </w:t>
            </w:r>
            <w:r w:rsidR="00B642B1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o postaciach </w:t>
            </w:r>
            <w:r w:rsidR="00B642B1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i wydarzeniach z dziejów regionu oraz </w:t>
            </w:r>
            <w:r w:rsidR="00B642B1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o tradycjach i zwyczajach</w:t>
            </w:r>
            <w:r w:rsidRPr="00272E2E">
              <w:rPr>
                <w:rFonts w:ascii="Calibri" w:eastAsia="Calibri" w:hAnsi="Calibri" w:cs="Calibri"/>
                <w:color w:val="000000"/>
              </w:rPr>
              <w:t xml:space="preserve"> społeczności regionalnej</w:t>
            </w:r>
            <w:r>
              <w:rPr>
                <w:rFonts w:ascii="Calibri" w:eastAsia="Calibri" w:hAnsi="Calibri" w:cs="Calibri"/>
                <w:color w:val="000000"/>
              </w:rPr>
              <w:t xml:space="preserve"> (projekt edukacyjny).</w:t>
            </w:r>
          </w:p>
        </w:tc>
        <w:tc>
          <w:tcPr>
            <w:tcW w:w="1571" w:type="pct"/>
          </w:tcPr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VII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Społeczność regionalna.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znajduje i przedstawia podstawowe informacje o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swoim regionie, </w:t>
            </w:r>
            <w:r w:rsidRPr="00272E2E">
              <w:rPr>
                <w:rFonts w:ascii="Calibri" w:eastAsia="Calibri" w:hAnsi="Calibri" w:cs="Calibri"/>
                <w:color w:val="000000"/>
              </w:rPr>
              <w:t>wydarzenia i postaci z jego dziejów;</w:t>
            </w:r>
            <w:r w:rsidRPr="0038135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8135B" w:rsidRPr="0038135B">
              <w:rPr>
                <w:rFonts w:ascii="Calibri" w:eastAsia="Calibri" w:hAnsi="Calibri" w:cs="Calibri"/>
                <w:color w:val="000000"/>
              </w:rPr>
              <w:t>[…];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zadania samorządu powiatowego i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wojewódzkiego;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organy stanowiące i wykonawcze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samorządu powiatowego i</w:t>
            </w:r>
            <w:r w:rsidR="00EA043B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wojewódzkiego; przedstawia, jak są one wybierane i jak mogą zostać odwołane; podaje zadania tych organów;</w:t>
            </w:r>
          </w:p>
          <w:p w:rsidR="0039755C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72E2E">
              <w:rPr>
                <w:rFonts w:ascii="Calibri" w:eastAsia="Calibri" w:hAnsi="Calibri" w:cs="Calibri"/>
                <w:color w:val="000000"/>
              </w:rPr>
              <w:t>przedstawia tradycje i</w:t>
            </w:r>
            <w:r w:rsidR="00EA043B" w:rsidRPr="00272E2E">
              <w:rPr>
                <w:rFonts w:ascii="Calibri" w:eastAsia="Calibri" w:hAnsi="Calibri" w:cs="Calibri"/>
                <w:color w:val="000000"/>
              </w:rPr>
              <w:t> </w:t>
            </w:r>
            <w:r w:rsidRPr="00272E2E">
              <w:rPr>
                <w:rFonts w:ascii="Calibri" w:eastAsia="Calibri" w:hAnsi="Calibri" w:cs="Calibri"/>
                <w:color w:val="000000"/>
              </w:rPr>
              <w:t>zwyczaje swojej społeczności regionalnej.</w:t>
            </w:r>
          </w:p>
          <w:p w:rsidR="0039755C" w:rsidRPr="0038135B" w:rsidRDefault="0039755C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38135B">
              <w:rPr>
                <w:rFonts w:ascii="Calibri" w:eastAsia="Calibri" w:hAnsi="Calibri" w:cs="Calibri"/>
                <w:b/>
                <w:color w:val="000000"/>
              </w:rPr>
              <w:t>Dział XI.</w:t>
            </w:r>
          </w:p>
          <w:p w:rsidR="0039755C" w:rsidRPr="0038135B" w:rsidRDefault="0039755C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8135B">
              <w:rPr>
                <w:rFonts w:ascii="Calibri" w:eastAsia="Calibri" w:hAnsi="Calibri" w:cs="Calibri"/>
                <w:color w:val="000000"/>
              </w:rPr>
              <w:t xml:space="preserve">Demokracja </w:t>
            </w:r>
            <w:r w:rsidR="00E547FE">
              <w:rPr>
                <w:rFonts w:ascii="Calibri" w:eastAsia="Calibri" w:hAnsi="Calibri" w:cs="Calibri"/>
                <w:color w:val="000000"/>
              </w:rPr>
              <w:br/>
            </w:r>
            <w:r w:rsidRPr="0038135B">
              <w:rPr>
                <w:rFonts w:ascii="Calibri" w:eastAsia="Calibri" w:hAnsi="Calibri" w:cs="Calibri"/>
                <w:color w:val="000000"/>
              </w:rPr>
              <w:t>w Rzeczypospolitej Polskiej. Uczeń:</w:t>
            </w:r>
          </w:p>
          <w:p w:rsidR="0006538E" w:rsidRDefault="0039755C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8135B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38135B">
              <w:rPr>
                <w:rFonts w:ascii="Calibri" w:eastAsia="Calibri" w:hAnsi="Calibri" w:cs="Calibri"/>
                <w:color w:val="000000"/>
              </w:rPr>
              <w:t xml:space="preserve"> […] wymienia partie polityczne, których przedstawiciele zasiadają […] w organach stanowiących samorządu terytorialnego; […]</w:t>
            </w:r>
            <w:r w:rsidR="006D1471">
              <w:rPr>
                <w:rFonts w:ascii="Calibri" w:eastAsia="Calibri" w:hAnsi="Calibri" w:cs="Calibri"/>
                <w:color w:val="000000"/>
              </w:rPr>
              <w:t xml:space="preserve"> znajduje informacje na temat działań wybranej partii (jej struktur regionalnych […])</w:t>
            </w:r>
            <w:r w:rsidR="006D1471" w:rsidRPr="00C87926">
              <w:rPr>
                <w:rFonts w:ascii="Calibri" w:eastAsia="Calibri" w:hAnsi="Calibri" w:cs="Calibri"/>
                <w:color w:val="000000"/>
              </w:rPr>
              <w:t>;</w:t>
            </w:r>
          </w:p>
          <w:p w:rsidR="00424767" w:rsidRPr="00424767" w:rsidRDefault="00424767" w:rsidP="0042476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424767">
              <w:rPr>
                <w:rFonts w:ascii="Calibri" w:eastAsia="Calibri" w:hAnsi="Calibri" w:cs="Calibri"/>
                <w:b/>
                <w:color w:val="000000"/>
              </w:rPr>
              <w:t>Dział XII.</w:t>
            </w:r>
          </w:p>
          <w:p w:rsidR="00424767" w:rsidRDefault="00424767" w:rsidP="0042476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Spawy międzynarodowe. Uczeń:</w:t>
            </w:r>
          </w:p>
          <w:p w:rsidR="00424767" w:rsidRPr="0006538E" w:rsidRDefault="00424767" w:rsidP="0042476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38135B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38135B">
              <w:rPr>
                <w:rFonts w:ascii="Calibri" w:eastAsia="Calibri" w:hAnsi="Calibri" w:cs="Calibri"/>
                <w:color w:val="000000"/>
              </w:rPr>
              <w:t xml:space="preserve"> […] znajduje informacje </w:t>
            </w:r>
            <w:r w:rsidR="00D82C26">
              <w:rPr>
                <w:rFonts w:ascii="Calibri" w:eastAsia="Calibri" w:hAnsi="Calibri" w:cs="Calibri"/>
                <w:color w:val="000000"/>
              </w:rPr>
              <w:br/>
            </w:r>
            <w:r w:rsidRPr="0038135B">
              <w:rPr>
                <w:rFonts w:ascii="Calibri" w:eastAsia="Calibri" w:hAnsi="Calibri" w:cs="Calibri"/>
                <w:color w:val="000000"/>
              </w:rPr>
              <w:t>o wykorzystaniu funduszy unijnych w swojej gminie lub swoim regionie;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4.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Obywatele a organy samorządu</w:t>
            </w:r>
          </w:p>
        </w:tc>
        <w:tc>
          <w:tcPr>
            <w:tcW w:w="1368" w:type="pct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Biuletyn Informacji Publicznej,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e-urząd,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Gov.pl,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profil zaufany,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kodeks etyczny urzędników administracji publicznej,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korupcja,</w:t>
            </w:r>
          </w:p>
          <w:p w:rsidR="0006538E" w:rsidRPr="0006538E" w:rsidRDefault="00121D41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aktywność obywatelska.</w:t>
            </w:r>
          </w:p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sposobu przygotowania się do wizyty w urzędzie,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rodzaju spraw, którymi zajmują się poszczególne urzędy,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przykładowych spraw, które można załatwić za pośrednictwem strony Gov.pl,</w:t>
            </w:r>
          </w:p>
          <w:p w:rsid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zasad </w:t>
            </w:r>
            <w:r w:rsidR="00EF03F8">
              <w:rPr>
                <w:rFonts w:ascii="Calibri" w:eastAsia="Calibri" w:hAnsi="Calibri" w:cs="Calibri"/>
                <w:color w:val="000000"/>
              </w:rPr>
              <w:t xml:space="preserve">etycznego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postępowania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lastRenderedPageBreak/>
              <w:t>urzędników,</w:t>
            </w:r>
          </w:p>
          <w:p w:rsidR="00EF03F8" w:rsidRPr="0006538E" w:rsidRDefault="00EF03F8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przykładów łamania zasad etyki urzędniczej </w:t>
            </w:r>
            <w:r w:rsidR="00352AA5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i konsekwencji takich zdarzeń,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 obywatela w</w:t>
            </w:r>
            <w:r w:rsidR="00B50F5F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kontaktach z</w:t>
            </w:r>
            <w:r w:rsidR="00B50F5F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urzędami,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procedury załatwiania spraw za pośrednictwem strony Gov.pl,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przykładów aktywności obywatelskiej,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sposobu wypełnienia wniosku o wydanie dowodu osobistego,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procedury uzyskania paszportu.</w:t>
            </w:r>
          </w:p>
        </w:tc>
        <w:tc>
          <w:tcPr>
            <w:tcW w:w="1571" w:type="pct"/>
          </w:tcPr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VI.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Społeczność lokalna.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[…] podaje, w jakim wydziale można załatwić wybrane sprawy; przedstawia możliwości załatwienia spraw poprzez e</w:t>
            </w:r>
            <w:r w:rsidR="009478D9">
              <w:rPr>
                <w:rFonts w:ascii="Calibri" w:eastAsia="Calibri" w:hAnsi="Calibri" w:cs="Calibri"/>
                <w:color w:val="000000"/>
              </w:rPr>
              <w:noBreakHyphen/>
            </w:r>
            <w:r w:rsidRPr="0006538E">
              <w:rPr>
                <w:rFonts w:ascii="Calibri" w:eastAsia="Calibri" w:hAnsi="Calibri" w:cs="Calibri"/>
                <w:color w:val="000000"/>
              </w:rPr>
              <w:t>urząd; posługuje się formularzami urzędowymi – wypełnia wniosek o wydanie tymczasowego dowodu osobistego;</w:t>
            </w:r>
          </w:p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VII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Społeczność regionalna.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Pr="0038135B">
              <w:rPr>
                <w:rFonts w:ascii="Calibri" w:eastAsia="Calibri" w:hAnsi="Calibri" w:cs="Calibri"/>
                <w:b/>
                <w:color w:val="000000"/>
              </w:rPr>
              <w:t>)</w:t>
            </w:r>
            <w:r w:rsidR="00121D41" w:rsidRPr="0038135B">
              <w:rPr>
                <w:rFonts w:ascii="Calibri" w:eastAsia="Calibri" w:hAnsi="Calibri" w:cs="Calibri"/>
                <w:color w:val="000000"/>
              </w:rPr>
              <w:t xml:space="preserve"> podaje, w jakim wydziale starostwa powiatowego można załatwić wybrane sprawy;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posługuje się formularzami urzędowymi – wypełnia wniosek o paszport (delegatura urzędu wojewódzkiego);</w:t>
            </w:r>
          </w:p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IX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Udział obywateli w życiu publicznym.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formy wpływania obywateli na decyzje władz samorządowych, przykłady realizacji lokalnych inicjatyw mieszkańców finansowanych z budżetów obywatelskich […];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uzasadnia potrzebę przestrzegania zasad etycznych w życiu publicznym</w:t>
            </w:r>
            <w:r w:rsidRPr="00EF03F8">
              <w:rPr>
                <w:rFonts w:ascii="Calibri" w:eastAsia="Calibri" w:hAnsi="Calibri" w:cs="Calibri"/>
                <w:color w:val="000000"/>
              </w:rPr>
              <w:t>; rozpoznaje przejawy ich łamania i</w:t>
            </w:r>
            <w:r w:rsidR="00B50F5F" w:rsidRPr="00EF03F8">
              <w:rPr>
                <w:rFonts w:ascii="Calibri" w:eastAsia="Calibri" w:hAnsi="Calibri" w:cs="Calibri"/>
                <w:color w:val="000000"/>
              </w:rPr>
              <w:t> </w:t>
            </w:r>
            <w:r w:rsidRPr="00EF03F8">
              <w:rPr>
                <w:rFonts w:ascii="Calibri" w:eastAsia="Calibri" w:hAnsi="Calibri" w:cs="Calibri"/>
                <w:color w:val="000000"/>
              </w:rPr>
              <w:t>podaje skutki takich działań</w:t>
            </w:r>
            <w:r w:rsidRPr="0006538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Fakty i opinie 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Podsumowanie i test</w:t>
            </w:r>
          </w:p>
        </w:tc>
        <w:tc>
          <w:tcPr>
            <w:tcW w:w="1368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ROZDZIAŁ IV. WSPÓLNOTA NARODOWA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Naród i ojczyzna</w:t>
            </w:r>
          </w:p>
        </w:tc>
        <w:tc>
          <w:tcPr>
            <w:tcW w:w="1368" w:type="pct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naród,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dziedzictwo narodowe,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tożsamość narodowa,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wspólnota etniczna,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ojczyzna,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mała ojczyzna, ojczyzna lokalna,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symbole Rzeczypospolitej Polskiej (symbole państwowe, symbole narodowe).</w:t>
            </w:r>
          </w:p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czynników kształtujących poczucie wspólnoty narodowej i</w:t>
            </w:r>
            <w:r w:rsidR="00D3598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etnicznej,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znaczenia bycia Polakiem lub członkiem innej wspólnoty narodowej albo etnicznej,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poszczególnych symboli Rzeczypospolitej Polskiej,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przykładowych elementów i wartości składających się na polskie dziedzictwo narodowe.</w:t>
            </w:r>
          </w:p>
        </w:tc>
        <w:tc>
          <w:tcPr>
            <w:tcW w:w="1571" w:type="pct"/>
          </w:tcPr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VIII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Wspólnoty narodowe/ etniczne i ojczyzna.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wyjaśnia, co oznacza być Polakiem lub czło</w:t>
            </w:r>
            <w:r w:rsidR="00D23D29">
              <w:rPr>
                <w:rFonts w:ascii="Calibri" w:eastAsia="Calibri" w:hAnsi="Calibri" w:cs="Calibri"/>
                <w:color w:val="000000"/>
              </w:rPr>
              <w:t>nkiem innej wspólnoty narodowej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/ etnicznej oraz co łączy człowieka z ojczyzną – Polską; </w:t>
            </w:r>
            <w:r w:rsidRPr="00CB2E4B">
              <w:rPr>
                <w:rFonts w:ascii="Calibri" w:eastAsia="Calibri" w:hAnsi="Calibri" w:cs="Calibri"/>
                <w:color w:val="000000"/>
              </w:rPr>
              <w:t>przedstawia te więzi na własnym przykładzie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; </w:t>
            </w:r>
          </w:p>
          <w:p w:rsidR="005E0EBA" w:rsidRPr="005E0EBA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analizuje symbole Rzeczypospolitej Polskiej; […]</w:t>
            </w:r>
            <w:r w:rsidRPr="005E0EBA">
              <w:rPr>
                <w:rFonts w:ascii="Calibri" w:eastAsia="Calibri" w:hAnsi="Calibri" w:cs="Calibri"/>
              </w:rPr>
              <w:t>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Obywatelstwo i</w:t>
            </w:r>
            <w:r w:rsidR="00D3598D">
              <w:rPr>
                <w:rFonts w:ascii="Calibri" w:eastAsia="Calibri" w:hAnsi="Calibri" w:cs="Times New Roman"/>
                <w:b/>
              </w:rPr>
              <w:t> </w:t>
            </w:r>
            <w:r w:rsidR="0006538E" w:rsidRPr="0006538E">
              <w:rPr>
                <w:rFonts w:ascii="Calibri" w:eastAsia="Calibri" w:hAnsi="Calibri" w:cs="Times New Roman"/>
                <w:b/>
              </w:rPr>
              <w:t>narodowość</w:t>
            </w:r>
          </w:p>
        </w:tc>
        <w:tc>
          <w:tcPr>
            <w:tcW w:w="1368" w:type="pct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obywatelstwo,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paszport,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tożsamość zbiorowa,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tożsamość europejska,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narodowość,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obywatelstwo polskie,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prawo krwi,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prawo ziemi,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naturalizacja,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repatriant,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wartości obywatelskie.</w:t>
            </w:r>
          </w:p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istoty obywatelstwa,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praw i obowiązków obywatela w świetle </w:t>
            </w:r>
            <w:r w:rsidR="0006538E" w:rsidRPr="0006538E">
              <w:rPr>
                <w:rFonts w:ascii="Calibri" w:eastAsia="Calibri" w:hAnsi="Calibri" w:cs="Calibri"/>
                <w:i/>
                <w:color w:val="000000"/>
              </w:rPr>
              <w:t>Konstytucji RP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różnych rodzajów tożsamości społeczno-</w:t>
            </w:r>
            <w:r>
              <w:rPr>
                <w:rFonts w:ascii="Calibri" w:eastAsia="Calibri" w:hAnsi="Calibri" w:cs="Calibri"/>
                <w:color w:val="000000"/>
              </w:rPr>
              <w:br/>
              <w:t>-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kulturowych (regionalna, narodowa, etniczna, państwowa, obywatelska, europejska) i ich wzajemnych zależności,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sposobów uzyskania obywatelstwa RP,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różnicy między narodowością a</w:t>
            </w:r>
            <w:r w:rsidR="00D3598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obywatelstwem,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najważniejszych wartości obywatelskich,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przykładów postaw i</w:t>
            </w:r>
            <w:r w:rsidR="00D3598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działań wybitnych Polaków na rzecz dobra publicznego.</w:t>
            </w:r>
          </w:p>
        </w:tc>
        <w:tc>
          <w:tcPr>
            <w:tcW w:w="1571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Dział</w:t>
            </w:r>
            <w:r w:rsidR="00006F80">
              <w:rPr>
                <w:rFonts w:ascii="Calibri" w:eastAsia="Calibri" w:hAnsi="Calibri" w:cs="Calibri"/>
                <w:b/>
                <w:color w:val="000000"/>
              </w:rPr>
              <w:t xml:space="preserve"> VIII</w:t>
            </w:r>
            <w:r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Wspólnoty narodowe/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 xml:space="preserve">etniczne i ojczyzna.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wyjaśnia, czym obywatelstwo różni się od narodowości; przedstawia warunki nabycia obywatelstwa polskiego z</w:t>
            </w:r>
            <w:r w:rsidR="00D3598D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mocy prawa i wymienia inne formy uznania za obywatela polskiego oraz nadania obywatelstwa polskiego; wymienia konstytucyjne obowiązki obywatela;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uzasadnia, że można pogodzić różne tożsamości społeczno-kulturowe (regionalną, narodową/ etniczną, państwową/ obywatelską, europejską); […];</w:t>
            </w:r>
          </w:p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IX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Udział obywateli w życiu publicznym.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podaje cnoty obywatelskie (odpowiedzialność, troska o</w:t>
            </w:r>
            <w:r w:rsidR="009478D9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dobro wspólne, aktywność, przedsiębiorczość, solidarność, roztropność, tolerancja, odwaga cywilna); wykazuje, odwołując się do działań wybitnych Polaków, znaczenie ich urzeczywistnienia dla pożytku publicznego;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3.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Postawa patriotyczna</w:t>
            </w:r>
          </w:p>
        </w:tc>
        <w:tc>
          <w:tcPr>
            <w:tcW w:w="1368" w:type="pct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patriotyzm,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patriotyzm lokalny,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postawa patriotyczna,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patriotyzm gospodarczy.</w:t>
            </w:r>
          </w:p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istoty patriotyzmu i</w:t>
            </w:r>
            <w:r w:rsidR="006F1C1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sposobów jego rozumienia,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więzi łączących człowieka z małą i dużą ojczyzną,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postaw patriotycznych dawnych i</w:t>
            </w:r>
            <w:r w:rsidR="006F1C1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współczesnych,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znaczenia działań patriotycznych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lastRenderedPageBreak/>
              <w:t>w</w:t>
            </w:r>
            <w:r w:rsidR="006F1C1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gospodarce,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roli patriotyzmu we współczesnym świecie.</w:t>
            </w:r>
          </w:p>
        </w:tc>
        <w:tc>
          <w:tcPr>
            <w:tcW w:w="1571" w:type="pct"/>
          </w:tcPr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VIII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Wspólnoty narodowe/ etniczne i ojczyzna.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="000C2FE7">
              <w:rPr>
                <w:rFonts w:ascii="Calibri" w:eastAsia="Calibri" w:hAnsi="Calibri" w:cs="Calibri"/>
                <w:color w:val="000000"/>
              </w:rPr>
              <w:t xml:space="preserve"> wyjaśnia, co oznacza być Polakiem lub członkiem innej wspólnoty narodowej/ etnicznej oraz 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co łączy człowieka z ojczyzną – Polską; </w:t>
            </w:r>
            <w:r w:rsidRPr="00CB2E4B">
              <w:rPr>
                <w:rFonts w:ascii="Calibri" w:eastAsia="Calibri" w:hAnsi="Calibri" w:cs="Calibri"/>
                <w:color w:val="000000"/>
              </w:rPr>
              <w:t>przedstawia te więzi na własnym przykładzie</w:t>
            </w:r>
            <w:r w:rsidRPr="0006538E">
              <w:rPr>
                <w:rFonts w:ascii="Calibri" w:eastAsia="Calibri" w:hAnsi="Calibri" w:cs="Calibri"/>
                <w:color w:val="000000"/>
              </w:rPr>
              <w:t>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[…] wyjaśnia, czym powinna przejawiać się postawa patriotyczna młodego i dorosłego człowieka;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trike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4.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Mniejszości i migranci</w:t>
            </w:r>
          </w:p>
        </w:tc>
        <w:tc>
          <w:tcPr>
            <w:tcW w:w="1368" w:type="pct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mniejszość narodowa,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tożsamość narodowa,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Polonia,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mniejszość etniczna,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język regionalny,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cudzoziemiec,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migracja,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imigracja, imigrant,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emigracja, emigrant,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uchodźca,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azyl.</w:t>
            </w:r>
          </w:p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struktury ludności zamieszkującej terytorium Polski (Polacy, cudzoziemcy, mniejszości, imigranci, uchodźcy),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polskiego języka regionalnego (kaszubski),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czynników przyciągających i</w:t>
            </w:r>
            <w:r w:rsidR="006F1C1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wypychających, wpływających na migrację,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 uchodźców,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tożsamości narodowo-</w:t>
            </w:r>
            <w:r>
              <w:rPr>
                <w:rFonts w:ascii="Calibri" w:eastAsia="Calibri" w:hAnsi="Calibri" w:cs="Calibri"/>
                <w:color w:val="000000"/>
              </w:rPr>
              <w:br/>
              <w:t>-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etnicznych w Polsce,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 przysługujących mniejszościom narodowym i etnicznym w Polsce,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rozmieszczen</w:t>
            </w:r>
            <w:r>
              <w:rPr>
                <w:rFonts w:ascii="Calibri" w:eastAsia="Calibri" w:hAnsi="Calibri" w:cs="Calibri"/>
                <w:color w:val="000000"/>
              </w:rPr>
              <w:t>ia mniejszości narodowych i etni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cznych w Polsce,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specyfiki Polonii i jej rozmieszczenia na świecie.</w:t>
            </w:r>
          </w:p>
        </w:tc>
        <w:tc>
          <w:tcPr>
            <w:tcW w:w="1571" w:type="pct"/>
          </w:tcPr>
          <w:p w:rsidR="00E27D51" w:rsidRPr="00D23D29" w:rsidRDefault="00E27D51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D23D29">
              <w:rPr>
                <w:rFonts w:ascii="Calibri" w:eastAsia="Calibri" w:hAnsi="Calibri" w:cs="Calibri"/>
                <w:b/>
                <w:color w:val="000000"/>
              </w:rPr>
              <w:t>Dział IV.</w:t>
            </w:r>
          </w:p>
          <w:p w:rsidR="00E27D51" w:rsidRPr="00D23D29" w:rsidRDefault="00E27D51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23D29">
              <w:rPr>
                <w:rFonts w:ascii="Calibri" w:eastAsia="Calibri" w:hAnsi="Calibri" w:cs="Calibri"/>
                <w:color w:val="000000"/>
              </w:rPr>
              <w:t>Prawa człowieka. Uczeń:</w:t>
            </w:r>
          </w:p>
          <w:p w:rsidR="00E27D51" w:rsidRPr="00E27D51" w:rsidRDefault="00E27D51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23D29">
              <w:rPr>
                <w:rFonts w:ascii="Calibri" w:eastAsia="Calibri" w:hAnsi="Calibri" w:cs="Calibri"/>
                <w:b/>
                <w:color w:val="000000"/>
              </w:rPr>
              <w:t>7)</w:t>
            </w:r>
            <w:r w:rsidRPr="00D23D29">
              <w:rPr>
                <w:rFonts w:ascii="Calibri" w:eastAsia="Calibri" w:hAnsi="Calibri" w:cs="Calibri"/>
                <w:color w:val="000000"/>
              </w:rPr>
              <w:t xml:space="preserve"> […] uzasadnia potrzebę przeciwstawiania się zjawiskom braku tolerancji wobec różnych mniejszości.</w:t>
            </w:r>
          </w:p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VIII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val="single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Wspólnoty narodowe/ etniczne i ojczyzna.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mieszkające w</w:t>
            </w:r>
            <w:r w:rsidR="006F1C1D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Polsce mniejszości narodowe i etniczne, grupę posługującą się językiem regionalnym oraz grupy migrantów (w tym uchodźców) i lokalizuje miejsca ich zwartego zamieszkiwania; przedstawia – za </w:t>
            </w:r>
            <w:r w:rsidRPr="0006538E">
              <w:rPr>
                <w:rFonts w:ascii="Calibri" w:eastAsia="Calibri" w:hAnsi="Calibri" w:cs="Calibri"/>
                <w:i/>
                <w:color w:val="000000"/>
              </w:rPr>
              <w:t xml:space="preserve">Konstytucją </w:t>
            </w:r>
            <w:r w:rsidR="007421EB">
              <w:rPr>
                <w:rFonts w:ascii="Calibri" w:eastAsia="Calibri" w:hAnsi="Calibri" w:cs="Calibri"/>
                <w:i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– prawa przysługujące etnicznym grupom mniejszościowym;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uzasadnia, że można pogodzić różne tożsamości społeczno-kulturowe (regionalną, narodową/ etniczną, państwową/ obywatelską, europejską); […];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5.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Tolerancja i przejawy ksenofobii</w:t>
            </w:r>
          </w:p>
        </w:tc>
        <w:tc>
          <w:tcPr>
            <w:tcW w:w="1368" w:type="pct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tolerancja,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stereotyp (pozytywny i</w:t>
            </w:r>
            <w:r w:rsidR="006F1C1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negatywny),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nietolerancja,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ksenofobia,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kosmopolityzm,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nacjonalizm,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s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zowinizm,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rasizm,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antysemityzm,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Holokaust.</w:t>
            </w:r>
          </w:p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istoty tolerancji i jej ograniczeń,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przykładów stereotypów i</w:t>
            </w:r>
            <w:r w:rsidR="006F1C1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argumentów je obalających,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konsekwencji braku tolerancji,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skrajnych przykładów ksenofobii,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różnic pomiędzy postawą kosmopolityczną a</w:t>
            </w:r>
            <w:r w:rsidR="006F1C1D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ksenofobiczną,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przejawów i skutków ksenofobii, szowinizmu, rasizmu, antysemityzmu.</w:t>
            </w:r>
          </w:p>
        </w:tc>
        <w:tc>
          <w:tcPr>
            <w:tcW w:w="1571" w:type="pct"/>
          </w:tcPr>
          <w:p w:rsidR="00E27D51" w:rsidRPr="00B443D7" w:rsidRDefault="00E27D51" w:rsidP="00E27D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B443D7">
              <w:rPr>
                <w:rFonts w:ascii="Calibri" w:eastAsia="Calibri" w:hAnsi="Calibri" w:cs="Calibri"/>
                <w:b/>
                <w:color w:val="000000"/>
              </w:rPr>
              <w:lastRenderedPageBreak/>
              <w:t>Dział IV.</w:t>
            </w:r>
          </w:p>
          <w:p w:rsidR="00E27D51" w:rsidRPr="00B443D7" w:rsidRDefault="00E27D51" w:rsidP="00E27D5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443D7">
              <w:rPr>
                <w:rFonts w:ascii="Calibri" w:eastAsia="Calibri" w:hAnsi="Calibri" w:cs="Calibri"/>
                <w:color w:val="000000"/>
              </w:rPr>
              <w:t>Prawa człowieka. Uczeń:</w:t>
            </w:r>
          </w:p>
          <w:p w:rsidR="00E27D51" w:rsidRPr="00E27D51" w:rsidRDefault="00E27D51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B443D7">
              <w:rPr>
                <w:rFonts w:ascii="Calibri" w:eastAsia="Calibri" w:hAnsi="Calibri" w:cs="Calibri"/>
                <w:b/>
                <w:color w:val="000000"/>
              </w:rPr>
              <w:t>7)</w:t>
            </w:r>
            <w:r w:rsidRPr="00B443D7">
              <w:rPr>
                <w:rFonts w:ascii="Calibri" w:eastAsia="Calibri" w:hAnsi="Calibri" w:cs="Calibri"/>
                <w:color w:val="000000"/>
              </w:rPr>
              <w:t xml:space="preserve"> […] uzasadnia potrzebę przeciwstawiania się zjawiskom braku tolerancji wobec różnych mniejszości.</w:t>
            </w:r>
          </w:p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VIII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Wspólnoty narodowe/ etniczne i ojczyzna.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uzasadnia, że można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 xml:space="preserve">pogodzić różne tożsamości społeczno-kulturowe (regionalną, narodową/ etniczną, państwową/ obywatelską, europejską); rozpoznaje przejawy ksenofobii, w tym rasizmu, szowinizmu i antysemityzmu, oraz uzasadnia potrzebę przeciwstawiania się tym zjawiskom. 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Fakty i opinie 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Podsumowanie i test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06538E" w:rsidRPr="0006538E" w:rsidRDefault="0006538E" w:rsidP="0006538E">
            <w:pPr>
              <w:jc w:val="center"/>
              <w:rPr>
                <w:rFonts w:ascii="Calibri" w:eastAsia="Calibri" w:hAnsi="Calibri" w:cs="Times New Roman"/>
              </w:rPr>
            </w:pPr>
            <w:r w:rsidRPr="0006538E">
              <w:rPr>
                <w:rFonts w:ascii="Calibri" w:eastAsia="Calibri" w:hAnsi="Calibri" w:cs="Calibri"/>
              </w:rPr>
              <w:t>ROZDZIAŁ V. POLSKA PAŃSTWEM DEMOKRATYCZNYM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Państwo i demokracja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państwo,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władza,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terytorium,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suwerenność,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przymusowość,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ustrój polityczny,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demokracja,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autorytaryzm,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totalitaryzm,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monarchia,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republika,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demokracja bezpośrednia,</w:t>
            </w:r>
          </w:p>
          <w:p w:rsidR="0006538E" w:rsidRPr="0006538E" w:rsidRDefault="00006F80" w:rsidP="00006F8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demokracja pośrednia,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demokracja konstytucyjna,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referendum,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inicjatywa obywatelska.</w:t>
            </w:r>
          </w:p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istoty i cech państwa,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różnic między narodem a państwem,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funkcji państwa,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rodzajów ustrojów politycznych,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różnic między demokracją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lastRenderedPageBreak/>
              <w:t>a</w:t>
            </w:r>
            <w:r w:rsidR="00DD66F6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autorytaryzmem i</w:t>
            </w:r>
            <w:r w:rsidR="00DD66F6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totalitaryzmem,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rodzajów demokracji,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cech i przejawów demokracji bezpośredniej oraz pośredniej.</w:t>
            </w:r>
          </w:p>
        </w:tc>
        <w:tc>
          <w:tcPr>
            <w:tcW w:w="1571" w:type="pct"/>
          </w:tcPr>
          <w:p w:rsidR="0006538E" w:rsidRPr="0006538E" w:rsidRDefault="00006F80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XI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Demokracja w</w:t>
            </w:r>
            <w:r w:rsidR="00DD66F6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Rzeczypospolitej Polskiej.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podstawowe cechy i funkcje państwa; wyjaśnia</w:t>
            </w:r>
            <w:r w:rsidRPr="006B0BF7">
              <w:rPr>
                <w:rFonts w:ascii="Calibri" w:eastAsia="Calibri" w:hAnsi="Calibri" w:cs="Calibri"/>
                <w:color w:val="000000"/>
              </w:rPr>
              <w:t>, czym zajmuje się władza państwowa</w:t>
            </w:r>
            <w:r w:rsidRPr="0006538E">
              <w:rPr>
                <w:rFonts w:ascii="Calibri" w:eastAsia="Calibri" w:hAnsi="Calibri" w:cs="Calibri"/>
                <w:color w:val="000000"/>
              </w:rPr>
              <w:t>;</w:t>
            </w:r>
          </w:p>
          <w:p w:rsidR="00D60ACD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przedstawicielstwa (demokracji pośredniej); […];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2.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Ustrój Rzeczypospolitej Polskiej</w:t>
            </w:r>
          </w:p>
        </w:tc>
        <w:tc>
          <w:tcPr>
            <w:tcW w:w="1368" w:type="pct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państwo prawa,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akt prawny,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konstytucja (ustawa zasadnicza),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ustawa,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umowa międzynarodowa,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rozporządzenie,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ratyfikacja,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konstytucjonalizm,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trójpodział władzy,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równowaga władz,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Trybunał Konstytucyjny,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cz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ęści </w:t>
            </w:r>
            <w:r w:rsidR="0006538E" w:rsidRPr="008A58F7">
              <w:rPr>
                <w:rFonts w:ascii="Calibri" w:eastAsia="Calibri" w:hAnsi="Calibri" w:cs="Calibri"/>
                <w:i/>
                <w:color w:val="000000"/>
              </w:rPr>
              <w:t>Konstytucji RP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 (preambuła, rozdział, artykuł).</w:t>
            </w:r>
          </w:p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istoty państwa prawa,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hierarchii aktów prawnych w Polsce,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roli konstytucji w</w:t>
            </w:r>
            <w:r w:rsidR="00DD66F6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państwie,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konstytucjonalizmu, trójpodziału władzy, równowagi władz,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procedury zmiany </w:t>
            </w:r>
            <w:r w:rsidR="0006538E" w:rsidRPr="0006538E">
              <w:rPr>
                <w:rFonts w:ascii="Calibri" w:eastAsia="Calibri" w:hAnsi="Calibri" w:cs="Calibri"/>
                <w:i/>
                <w:color w:val="000000"/>
              </w:rPr>
              <w:t>Konstytucji RP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zasad ustroju zawartych w </w:t>
            </w:r>
            <w:r w:rsidR="0006538E" w:rsidRPr="0006538E">
              <w:rPr>
                <w:rFonts w:ascii="Calibri" w:eastAsia="Calibri" w:hAnsi="Calibri" w:cs="Calibri"/>
                <w:i/>
                <w:color w:val="000000"/>
              </w:rPr>
              <w:t>Konstytucji RP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571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D</w:t>
            </w:r>
            <w:r w:rsidR="003020DA">
              <w:rPr>
                <w:rFonts w:ascii="Calibri" w:eastAsia="Calibri" w:hAnsi="Calibri" w:cs="Calibri"/>
                <w:b/>
                <w:color w:val="000000"/>
              </w:rPr>
              <w:t>ział XI</w:t>
            </w:r>
            <w:r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Demokracja w</w:t>
            </w:r>
            <w:r w:rsidR="00DD66F6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Rzeczypospolitej Polskiej.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suwerenności narodu; przedstawia sprawy, które mogą być poddane pod referendum; wymienia referenda ogólnokrajowe, których wyniki były wiążące […];</w:t>
            </w:r>
          </w:p>
          <w:p w:rsidR="0006538E" w:rsidRPr="00634D3F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Pr="00634D3F">
              <w:rPr>
                <w:rFonts w:ascii="Calibri" w:eastAsia="Calibri" w:hAnsi="Calibri" w:cs="Calibri"/>
                <w:b/>
                <w:color w:val="000000"/>
              </w:rPr>
              <w:t>)</w:t>
            </w:r>
            <w:r w:rsidRPr="00634D3F">
              <w:rPr>
                <w:rFonts w:ascii="Calibri" w:eastAsia="Calibri" w:hAnsi="Calibri" w:cs="Calibri"/>
                <w:color w:val="000000"/>
              </w:rPr>
              <w:t xml:space="preserve"> wyjaśnia zasadę przedstawicielstwa (demokracji pośredniej); […];</w:t>
            </w:r>
          </w:p>
          <w:p w:rsidR="0006538E" w:rsidRPr="00634D3F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634D3F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634D3F">
              <w:rPr>
                <w:rFonts w:ascii="Calibri" w:eastAsia="Calibri" w:hAnsi="Calibri" w:cs="Calibri"/>
                <w:color w:val="000000"/>
              </w:rPr>
              <w:t xml:space="preserve"> wyjaśnia zasadę pluralizmu politycznego; […];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634D3F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634D3F">
              <w:rPr>
                <w:rFonts w:ascii="Calibri" w:eastAsia="Calibri" w:hAnsi="Calibri" w:cs="Calibri"/>
                <w:color w:val="000000"/>
              </w:rPr>
              <w:t xml:space="preserve"> wyjaśnia zasadę republikańskiej formy rządu;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[…];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6)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państwa prawa […];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7)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konstytucjonalizmu; podaje szczególne cechy konstytucji; znajduje w </w:t>
            </w:r>
            <w:r w:rsidRPr="0006538E">
              <w:rPr>
                <w:rFonts w:ascii="Calibri" w:eastAsia="Calibri" w:hAnsi="Calibri" w:cs="Calibri"/>
                <w:i/>
                <w:color w:val="000000"/>
              </w:rPr>
              <w:t xml:space="preserve">Konstytucji </w:t>
            </w:r>
            <w:r w:rsidR="007421EB">
              <w:rPr>
                <w:rFonts w:ascii="Calibri" w:eastAsia="Calibri" w:hAnsi="Calibri" w:cs="Calibri"/>
                <w:i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przepisy </w:t>
            </w:r>
            <w:r w:rsidR="00760E9B">
              <w:rPr>
                <w:rFonts w:ascii="Calibri" w:eastAsia="Calibri" w:hAnsi="Calibri" w:cs="Calibri"/>
                <w:color w:val="000000"/>
              </w:rPr>
              <w:t xml:space="preserve">dotyczące wskazanej kwestii; </w:t>
            </w:r>
            <w:r w:rsidR="00760E9B" w:rsidRPr="00634D3F">
              <w:rPr>
                <w:rFonts w:ascii="Calibri" w:eastAsia="Calibri" w:hAnsi="Calibri" w:cs="Calibri"/>
                <w:color w:val="000000"/>
              </w:rPr>
              <w:t>podaje kompetencje Trybunału Konstytucyjnego</w:t>
            </w:r>
            <w:r w:rsidR="00760E9B" w:rsidRPr="00760E9B">
              <w:rPr>
                <w:rFonts w:ascii="Calibri" w:eastAsia="Calibri" w:hAnsi="Calibri" w:cs="Calibri"/>
                <w:color w:val="000000"/>
                <w:highlight w:val="yellow"/>
              </w:rPr>
              <w:t xml:space="preserve">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;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8)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trójpodziału władzy; […].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3.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Sejm i senat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parlament,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sejm,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senat,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Zgromadzenie Narodowe,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poseł, senator,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immunitet,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zasada przedstawicielstwa,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marszałek sejmu, marszałek senatu,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kluby i koła poselskie,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koalicja, 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opozycja,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inicjatywa ustawodawcza,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weto,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komisje sejmowe,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Prezydium </w:t>
            </w:r>
            <w:r w:rsidR="00761632">
              <w:rPr>
                <w:rFonts w:ascii="Calibri" w:eastAsia="Calibri" w:hAnsi="Calibri" w:cs="Calibri"/>
                <w:color w:val="000000"/>
              </w:rPr>
              <w:t>S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ejmu,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Konwent Seniorów.</w:t>
            </w:r>
          </w:p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struktury polskiego parlamentu,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kompetencji sejmu i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senatu,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funkcjonowania sejmu i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senatu,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wyborów do sejmu i senatu,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procesu uchwalania ustawy.</w:t>
            </w:r>
          </w:p>
        </w:tc>
        <w:tc>
          <w:tcPr>
            <w:tcW w:w="1571" w:type="pct"/>
          </w:tcPr>
          <w:p w:rsidR="0006538E" w:rsidRPr="0006538E" w:rsidRDefault="003020DA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XI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Demokracja w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Rzeczypospolitej Polskiej. Uczeń:</w:t>
            </w:r>
          </w:p>
          <w:p w:rsid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przedstawicielstwa (demokracji pośredniej); przedstawia zasady wyborów do Sejmu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i Senatu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oraz zasady działania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i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najważniejsze kompetencje izb parlamentu;</w:t>
            </w:r>
          </w:p>
          <w:p w:rsidR="008279CB" w:rsidRPr="0006538E" w:rsidRDefault="008279CB" w:rsidP="00D82C2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8279CB">
              <w:rPr>
                <w:rFonts w:ascii="Calibri" w:eastAsia="Calibri" w:hAnsi="Calibri" w:cs="Calibri"/>
                <w:b/>
                <w:color w:val="000000"/>
              </w:rPr>
              <w:t>4)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634D3F">
              <w:rPr>
                <w:rFonts w:ascii="Calibri" w:eastAsia="Calibri" w:hAnsi="Calibri" w:cs="Calibri"/>
                <w:color w:val="000000"/>
              </w:rPr>
              <w:t xml:space="preserve">wyjaśnia zasadę pluralizmu politycznego; wymienia partie polityczne, których przedstawiciele zasiadają w Sejmie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Pr="00634D3F">
              <w:rPr>
                <w:rFonts w:ascii="Calibri" w:eastAsia="Calibri" w:hAnsi="Calibri" w:cs="Calibri"/>
                <w:color w:val="000000"/>
              </w:rPr>
              <w:t xml:space="preserve"> […]; przedstawia cele działania partii politycznych oraz wykazuje, że konkurują one w ż</w:t>
            </w:r>
            <w:r w:rsidR="00FF2360" w:rsidRPr="00634D3F">
              <w:rPr>
                <w:rFonts w:ascii="Calibri" w:eastAsia="Calibri" w:hAnsi="Calibri" w:cs="Calibri"/>
                <w:color w:val="000000"/>
              </w:rPr>
              <w:t>yciu publiczny</w:t>
            </w:r>
            <w:r w:rsidRPr="00634D3F">
              <w:rPr>
                <w:rFonts w:ascii="Calibri" w:eastAsia="Calibri" w:hAnsi="Calibri" w:cs="Calibri"/>
                <w:color w:val="000000"/>
              </w:rPr>
              <w:t>m;</w:t>
            </w:r>
            <w:r w:rsidR="00D82C26">
              <w:rPr>
                <w:rFonts w:ascii="Calibri" w:eastAsia="Calibri" w:hAnsi="Calibri" w:cs="Calibri"/>
                <w:color w:val="000000"/>
              </w:rPr>
              <w:t xml:space="preserve"> znajduje informacje na temat działań wybranej partii (jej struktur […] centralnych)</w:t>
            </w:r>
            <w:r w:rsidR="00D82C26" w:rsidRPr="00C87926">
              <w:rPr>
                <w:rFonts w:ascii="Calibri" w:eastAsia="Calibri" w:hAnsi="Calibri" w:cs="Calibri"/>
                <w:color w:val="000000"/>
              </w:rPr>
              <w:t>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4.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Prezydent </w:t>
            </w:r>
            <w:r w:rsidR="00F137BA">
              <w:rPr>
                <w:rFonts w:ascii="Calibri" w:eastAsia="Calibri" w:hAnsi="Calibri" w:cs="Calibri"/>
                <w:b/>
                <w:color w:val="000000"/>
              </w:rPr>
              <w:br/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i Rada Ministrów</w:t>
            </w:r>
          </w:p>
        </w:tc>
        <w:tc>
          <w:tcPr>
            <w:tcW w:w="1368" w:type="pct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prezydent (głowa państwa),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prezes Rady Ministrów (premier, szef rządu),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Rada Ministrów (rząd),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minister,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wotum zaufania,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w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otum nieufności,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dymisja,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zasada kontrasygnaty,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Rada Gabinetowa.</w:t>
            </w:r>
          </w:p>
          <w:p w:rsidR="003020DA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3020DA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3020DA"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wyboru i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kompetencji Prezydenta RP,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powoływania, struktury, funkcjonowania i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kompetencji rządu,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współdziałania rządu i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prezydenta,</w:t>
            </w:r>
          </w:p>
          <w:p w:rsid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sylwetek prezydentów po </w:t>
            </w:r>
            <w:r w:rsidR="00AC3989">
              <w:rPr>
                <w:rFonts w:ascii="Calibri" w:eastAsia="Calibri" w:hAnsi="Calibri" w:cs="Calibri"/>
                <w:color w:val="000000"/>
              </w:rPr>
              <w:t>1989 r,</w:t>
            </w:r>
          </w:p>
          <w:p w:rsidR="00AC3989" w:rsidRDefault="00AC3989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przykładów decyzji obecnego rządu, które wpłynęły </w:t>
            </w:r>
            <w:r w:rsidR="006721C9">
              <w:rPr>
                <w:rFonts w:ascii="Calibri" w:eastAsia="Calibri" w:hAnsi="Calibri" w:cs="Calibri"/>
                <w:color w:val="000000"/>
              </w:rPr>
              <w:t>na życie poszczególnych rodzin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</w:p>
          <w:p w:rsidR="00AC3989" w:rsidRDefault="00AC3989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powodów, dla których konieczne jest poparcie większości sejmowej dla Rady Ministrów,</w:t>
            </w:r>
          </w:p>
          <w:p w:rsidR="00AC3989" w:rsidRDefault="00AC3989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składu osobowego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obecnie urzędującej Rady Ministrów,</w:t>
            </w:r>
          </w:p>
          <w:p w:rsidR="00AC3989" w:rsidRPr="0006538E" w:rsidRDefault="009D6616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p</w:t>
            </w:r>
            <w:r w:rsidR="00AC3989">
              <w:rPr>
                <w:rFonts w:ascii="Calibri" w:eastAsia="Calibri" w:hAnsi="Calibri" w:cs="Calibri"/>
                <w:color w:val="000000"/>
              </w:rPr>
              <w:t xml:space="preserve">rzykładów działań obecnego </w:t>
            </w:r>
            <w:r>
              <w:rPr>
                <w:rFonts w:ascii="Calibri" w:eastAsia="Calibri" w:hAnsi="Calibri" w:cs="Calibri"/>
                <w:color w:val="000000"/>
              </w:rPr>
              <w:t>prezydenta związanych z polityką</w:t>
            </w:r>
            <w:r w:rsidR="00AC3989">
              <w:rPr>
                <w:rFonts w:ascii="Calibri" w:eastAsia="Calibri" w:hAnsi="Calibri" w:cs="Calibri"/>
                <w:color w:val="000000"/>
              </w:rPr>
              <w:t xml:space="preserve"> wewnętrzną</w:t>
            </w:r>
            <w:r w:rsidR="00D82C26">
              <w:rPr>
                <w:rFonts w:ascii="Calibri" w:eastAsia="Calibri" w:hAnsi="Calibri" w:cs="Calibri"/>
                <w:color w:val="000000"/>
              </w:rPr>
              <w:br/>
            </w:r>
            <w:r w:rsidR="00AC3989">
              <w:rPr>
                <w:rFonts w:ascii="Calibri" w:eastAsia="Calibri" w:hAnsi="Calibri" w:cs="Calibri"/>
                <w:color w:val="000000"/>
              </w:rPr>
              <w:t>i zagraniczną.</w:t>
            </w:r>
          </w:p>
        </w:tc>
        <w:tc>
          <w:tcPr>
            <w:tcW w:w="1571" w:type="pct"/>
          </w:tcPr>
          <w:p w:rsidR="0006538E" w:rsidRPr="0006538E" w:rsidRDefault="003020DA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XI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Demokracja w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Rzeczypospolitej Polskiej. Uczeń:</w:t>
            </w:r>
          </w:p>
          <w:p w:rsidR="00E655D7" w:rsidRPr="0006538E" w:rsidRDefault="00E655D7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val="single"/>
              </w:rPr>
            </w:pPr>
            <w:r w:rsidRPr="00E655D7">
              <w:rPr>
                <w:rFonts w:ascii="Calibri" w:eastAsia="Calibri" w:hAnsi="Calibri" w:cs="Calibri"/>
                <w:b/>
                <w:color w:val="000000"/>
              </w:rPr>
              <w:t>1)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37DAC">
              <w:rPr>
                <w:rFonts w:ascii="Calibri" w:eastAsia="Calibri" w:hAnsi="Calibri" w:cs="Calibri"/>
                <w:color w:val="000000"/>
              </w:rPr>
              <w:t>[…] wyjaśnia, czym zajmuje się władza państwowa;</w:t>
            </w:r>
          </w:p>
          <w:p w:rsidR="007421EB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republikańskiej formy rządu; przedstawia sposób wyboru i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podstawowe kompetencje Prezydenta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>; znajduje informacje o życiorysie politycznym osób pełniących ten urząd, które wybrano w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wyborach powszechnych, oraz </w:t>
            </w:r>
            <w:r w:rsidR="006721C9">
              <w:rPr>
                <w:rFonts w:ascii="Calibri" w:eastAsia="Calibri" w:hAnsi="Calibri" w:cs="Calibri"/>
                <w:color w:val="000000"/>
              </w:rPr>
              <w:br/>
            </w:r>
            <w:r w:rsidRPr="00A37DAC">
              <w:rPr>
                <w:rFonts w:ascii="Calibri" w:eastAsia="Calibri" w:hAnsi="Calibri" w:cs="Calibri"/>
                <w:color w:val="000000"/>
              </w:rPr>
              <w:t xml:space="preserve">o działaniach urzędującego Prezydenta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="007421EB">
              <w:rPr>
                <w:rFonts w:ascii="Calibri" w:eastAsia="Calibri" w:hAnsi="Calibri" w:cs="Calibri"/>
                <w:color w:val="000000"/>
              </w:rPr>
              <w:t>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8)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trójpodziału władzy; objaśnia konieczność poparcia większości sejmowej dla Rady Ministrów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(bądź jej działań); przedstawia podstawowe kompetencje Rady Ministrów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; podaje </w:t>
            </w:r>
            <w:r w:rsidRPr="00A37DAC">
              <w:rPr>
                <w:rFonts w:ascii="Calibri" w:eastAsia="Calibri" w:hAnsi="Calibri" w:cs="Calibri"/>
                <w:color w:val="000000"/>
              </w:rPr>
              <w:t xml:space="preserve">imiona </w:t>
            </w:r>
            <w:r w:rsidR="006721C9">
              <w:rPr>
                <w:rFonts w:ascii="Calibri" w:eastAsia="Calibri" w:hAnsi="Calibri" w:cs="Calibri"/>
                <w:color w:val="000000"/>
              </w:rPr>
              <w:br/>
            </w:r>
            <w:r w:rsidRPr="00A37DAC">
              <w:rPr>
                <w:rFonts w:ascii="Calibri" w:eastAsia="Calibri" w:hAnsi="Calibri" w:cs="Calibri"/>
                <w:color w:val="000000"/>
              </w:rPr>
              <w:t>i nazwiska urzędujących prezesa i</w:t>
            </w:r>
            <w:r w:rsidR="00F137BA" w:rsidRPr="00A37DAC">
              <w:rPr>
                <w:rFonts w:ascii="Calibri" w:eastAsia="Calibri" w:hAnsi="Calibri" w:cs="Calibri"/>
                <w:color w:val="000000"/>
              </w:rPr>
              <w:t> </w:t>
            </w:r>
            <w:r w:rsidRPr="00A37DAC">
              <w:rPr>
                <w:rFonts w:ascii="Calibri" w:eastAsia="Calibri" w:hAnsi="Calibri" w:cs="Calibri"/>
                <w:color w:val="000000"/>
              </w:rPr>
              <w:t xml:space="preserve">wiceprezesów Rady Ministrów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 xml:space="preserve">Rzeczypospolitej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lastRenderedPageBreak/>
              <w:t>Polskiej</w:t>
            </w:r>
            <w:r w:rsidRPr="0006538E">
              <w:rPr>
                <w:rFonts w:ascii="Calibri" w:eastAsia="Calibri" w:hAnsi="Calibri" w:cs="Calibri"/>
                <w:color w:val="000000"/>
              </w:rPr>
              <w:t>; wykazuje, że decyzje podejmowane w</w:t>
            </w:r>
            <w:r w:rsidR="00F137BA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wybranym ministerstwie mają wpływ na życie jego rodziny.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5.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Sądy i trybunały</w:t>
            </w:r>
          </w:p>
        </w:tc>
        <w:tc>
          <w:tcPr>
            <w:tcW w:w="1368" w:type="pct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sąd,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trybunał,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wymiar sprawiedliwości,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dwuinstancyjność postępowania,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niezależność sądów,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niezawisłość sędziów,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nieusuwalność sędziego,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prokurator,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obrońca, obrońca z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urzędu,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sądy powszechne (rejonowe, okręgowe, apelacyjne),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sądy wojskowe (garnizonowe, okręgowe),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sądy administracyjne (wojewódzkie, Naczelny Sąd Administracyjny),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Sąd Najwyższy,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skarga konstytucyjna,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Trybunał Konstytucyjny,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Trybunał Stanu.</w:t>
            </w:r>
          </w:p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struktury władzy sądowniczej w Polsce,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zasad działania sądów,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roli sędziów,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prokuratorów i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obrońców,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hierarchii i zadań polskich sądów,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trybunałów.</w:t>
            </w:r>
          </w:p>
        </w:tc>
        <w:tc>
          <w:tcPr>
            <w:tcW w:w="1571" w:type="pct"/>
          </w:tcPr>
          <w:p w:rsidR="0006538E" w:rsidRPr="0006538E" w:rsidRDefault="003020DA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XI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val="single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Demokracja w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Rzeczypospolitej Polskiej.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6)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wyjaśnia zasadę państwa prawa, w tym zasady niezależności sądów i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niezawisłości sędziów; wyjaśnia podział na sądy powszechne i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administracyjne oraz zasadę dwuinstancyjności postępowania sądowego; przedstawia, w jakich sprawach orzeka</w:t>
            </w:r>
            <w:r w:rsidR="007421EB">
              <w:rPr>
                <w:rFonts w:ascii="Calibri" w:eastAsia="Calibri" w:hAnsi="Calibri" w:cs="Calibri"/>
                <w:color w:val="000000"/>
              </w:rPr>
              <w:t xml:space="preserve"> sąd rejonowy</w:t>
            </w:r>
            <w:r w:rsidRPr="0006538E">
              <w:rPr>
                <w:rFonts w:ascii="Calibri" w:eastAsia="Calibri" w:hAnsi="Calibri" w:cs="Calibri"/>
                <w:color w:val="000000"/>
              </w:rPr>
              <w:t>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7)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[…] podaje kompetencje Trybunału Konstytucyjnego </w:t>
            </w:r>
            <w:r w:rsidR="007421EB" w:rsidRPr="007421EB">
              <w:rPr>
                <w:rFonts w:ascii="Calibri" w:eastAsia="Calibri" w:hAnsi="Calibri" w:cs="Calibri"/>
                <w:color w:val="000000"/>
              </w:rPr>
              <w:t>Rzeczypospolitej Polskiej</w:t>
            </w:r>
            <w:r w:rsidRPr="0006538E">
              <w:rPr>
                <w:rFonts w:ascii="Calibri" w:eastAsia="Calibri" w:hAnsi="Calibri" w:cs="Calibri"/>
                <w:color w:val="000000"/>
              </w:rPr>
              <w:t>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6.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Partie polityczne</w:t>
            </w:r>
          </w:p>
        </w:tc>
        <w:tc>
          <w:tcPr>
            <w:tcW w:w="1368" w:type="pct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partia polityczna,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program polityczny,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statut,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partia prawicowa,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partia centrowa,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partia lewicowa,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system partyjny,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kampania wyborcza,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koalicja, opozycja,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scena polityczna.</w:t>
            </w:r>
          </w:p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r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odzajów i funkcji partii politycznych,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funkcjonowania różnych partii w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systemie demokratycznym,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działania koalicji i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opozycji,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systemów partyjnych,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polskiej sceny politycznej,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procedury powołania partii politycznej.</w:t>
            </w:r>
          </w:p>
        </w:tc>
        <w:tc>
          <w:tcPr>
            <w:tcW w:w="1571" w:type="pct"/>
          </w:tcPr>
          <w:p w:rsidR="0006538E" w:rsidRPr="0006538E" w:rsidRDefault="003020DA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XI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Demokracja w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Rzeczypospolitej Polskiej.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</w:rPr>
              <w:t>4)</w:t>
            </w:r>
            <w:r w:rsidRPr="0006538E">
              <w:rPr>
                <w:rFonts w:ascii="Calibri" w:eastAsia="Calibri" w:hAnsi="Calibri" w:cs="Calibri"/>
              </w:rPr>
              <w:t xml:space="preserve"> wyjaśnia zasadę pluralizmu politycznego; wymienia partie polityczne, których przedstawiciele zasiadają w Sejmie </w:t>
            </w:r>
            <w:r w:rsidR="007421EB" w:rsidRPr="007421EB">
              <w:rPr>
                <w:rFonts w:ascii="Calibri" w:eastAsia="Calibri" w:hAnsi="Calibri" w:cs="Calibri"/>
              </w:rPr>
              <w:t xml:space="preserve">Rzeczypospolitej </w:t>
            </w:r>
            <w:r w:rsidR="007421EB" w:rsidRPr="007421EB">
              <w:rPr>
                <w:rFonts w:ascii="Calibri" w:eastAsia="Calibri" w:hAnsi="Calibri" w:cs="Calibri"/>
              </w:rPr>
              <w:lastRenderedPageBreak/>
              <w:t>Polskiej</w:t>
            </w:r>
            <w:r w:rsidRPr="0006538E">
              <w:rPr>
                <w:rFonts w:ascii="Calibri" w:eastAsia="Calibri" w:hAnsi="Calibri" w:cs="Calibri"/>
              </w:rPr>
              <w:t xml:space="preserve"> […]; przedstawia cele działania partii politycznych oraz wykazuje, że konkurują one w życiu publicznym; </w:t>
            </w:r>
            <w:r w:rsidRPr="00A01948">
              <w:rPr>
                <w:rFonts w:ascii="Calibri" w:eastAsia="Calibri" w:hAnsi="Calibri" w:cs="Calibri"/>
              </w:rPr>
              <w:t>znajduje informacje na temat działań wybranej partii (jej struktur regionalnych lub centralnych);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7.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Organizacje obywatelskie</w:t>
            </w:r>
          </w:p>
        </w:tc>
        <w:tc>
          <w:tcPr>
            <w:tcW w:w="1368" w:type="pct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społeczeństwo obywatelskie,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stowarzyszenie,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fundacja,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organizacja pozarządowa,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organizacja pożytku publicznego,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wolontariat,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organizacja młodzieżowa,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związek zawodowy.</w:t>
            </w:r>
          </w:p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istoty społeczeństwa obywatelskiego,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różnic między stowarzyszeniem a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fundacją,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celów i przykładów działań wybranych organizacji pozarządowych,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działalności organizacji pożytku publicznego,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rodzajów i znaczenia wolontariatu,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korzyści, jakie odnoszą wolontariusze,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działalności wybranych organizacji młodzieżowych,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funkcjonowania związków zawodowych.</w:t>
            </w:r>
          </w:p>
        </w:tc>
        <w:tc>
          <w:tcPr>
            <w:tcW w:w="1571" w:type="pct"/>
          </w:tcPr>
          <w:p w:rsidR="0006538E" w:rsidRPr="0006538E" w:rsidRDefault="003020DA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IX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Udział obywateli w życiu publicznym. Uczeń: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cele i formy działań organizacji pozarządowych aktywnych </w:t>
            </w:r>
            <w:r w:rsidRPr="00A01948">
              <w:rPr>
                <w:rFonts w:ascii="Calibri" w:eastAsia="Calibri" w:hAnsi="Calibri" w:cs="Calibri"/>
                <w:color w:val="000000"/>
              </w:rPr>
              <w:t>w</w:t>
            </w:r>
            <w:r w:rsidR="00FC3867" w:rsidRPr="00A01948">
              <w:rPr>
                <w:rFonts w:ascii="Calibri" w:eastAsia="Calibri" w:hAnsi="Calibri" w:cs="Calibri"/>
                <w:color w:val="000000"/>
              </w:rPr>
              <w:t> </w:t>
            </w:r>
            <w:r w:rsidRPr="00A01948">
              <w:rPr>
                <w:rFonts w:ascii="Calibri" w:eastAsia="Calibri" w:hAnsi="Calibri" w:cs="Calibri"/>
                <w:color w:val="000000"/>
              </w:rPr>
              <w:t>społeczności lokalnej i</w:t>
            </w:r>
            <w:r w:rsidR="00FC3867" w:rsidRPr="00A01948">
              <w:rPr>
                <w:rFonts w:ascii="Calibri" w:eastAsia="Calibri" w:hAnsi="Calibri" w:cs="Calibri"/>
                <w:color w:val="000000"/>
              </w:rPr>
              <w:t> </w:t>
            </w:r>
            <w:r w:rsidRPr="00A01948">
              <w:rPr>
                <w:rFonts w:ascii="Calibri" w:eastAsia="Calibri" w:hAnsi="Calibri" w:cs="Calibri"/>
                <w:color w:val="000000"/>
              </w:rPr>
              <w:t>regionie</w:t>
            </w:r>
            <w:r w:rsidRPr="0006538E">
              <w:rPr>
                <w:rFonts w:ascii="Calibri" w:eastAsia="Calibri" w:hAnsi="Calibri" w:cs="Calibri"/>
                <w:color w:val="000000"/>
              </w:rPr>
              <w:t>; wykazuje, że działalność tego typu prowadzi do realizacji różnorodnych potrzeb;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cele i</w:t>
            </w:r>
            <w:r w:rsidR="00FC3867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przykłady działania organizacji społecznych skupiających młodych ludzi w Polsce; wyjaśnia ideę wolontariatu i przedstawia formy działalności wolontariuszy;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8. 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Media i opinia publiczna</w:t>
            </w:r>
          </w:p>
        </w:tc>
        <w:tc>
          <w:tcPr>
            <w:tcW w:w="1368" w:type="pct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opinia publiczna,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sondaż (badanie opinii publicznej),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mass media (środki masowego przekazu),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wolność słowa,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media komercyjne,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media publiczne,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media jednokierunkowe,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media interaktywne,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funkcje mediów,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fake news,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bańka informacyjna,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dziennikarz,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etyka dziennikarska,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linia programowa redakcji,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fakt,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opinia (komentarz),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reklama,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kampania społeczna,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spot wyborczy.</w:t>
            </w:r>
          </w:p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znaczenia opinii publicznej,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funkcji sondaży,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roli wolności słowa,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specyfiki mass mediów,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rodzajów mediów i ich funkcji,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wpływu mediów społecznościowych na demokrację,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charakterystyki zawodu dziennikarza,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etyki dziennikarskiej,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różnic miedzy faktem a</w:t>
            </w:r>
            <w:r w:rsidR="00E114B2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opinią,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specyfiki i funkcji reklam,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znaczenia kampanii społecznych,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roli spotów wyborczych.</w:t>
            </w:r>
          </w:p>
        </w:tc>
        <w:tc>
          <w:tcPr>
            <w:tcW w:w="1571" w:type="pct"/>
          </w:tcPr>
          <w:p w:rsidR="0006538E" w:rsidRPr="0006538E" w:rsidRDefault="003020DA" w:rsidP="0006538E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X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:rsidR="0006538E" w:rsidRPr="0006538E" w:rsidRDefault="0006538E" w:rsidP="0006538E">
            <w:pPr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Środki masowego przekazu.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 xml:space="preserve">Uczeń: </w:t>
            </w:r>
          </w:p>
          <w:p w:rsidR="0006538E" w:rsidRPr="0006538E" w:rsidRDefault="0006538E" w:rsidP="0006538E">
            <w:pPr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funkcje i</w:t>
            </w:r>
            <w:r w:rsidR="00E114B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rodzaje środków masowego przekazu; wyjaśnia znaczenie środków masowego przekazu dla wolności słowa;</w:t>
            </w:r>
          </w:p>
          <w:p w:rsidR="0006538E" w:rsidRPr="0006538E" w:rsidRDefault="0006538E" w:rsidP="0006538E">
            <w:pPr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znajduje w mediach wiadomości na wskazany temat; odróżnia informacje o</w:t>
            </w:r>
            <w:r w:rsidR="00E114B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faktach od komentarzy i</w:t>
            </w:r>
            <w:r w:rsidR="00E114B2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opinii; wyjaśnia, na czym powinna polegać rzetelność dziennikarzy; </w:t>
            </w:r>
          </w:p>
          <w:p w:rsidR="0006538E" w:rsidRPr="0006538E" w:rsidRDefault="0006538E" w:rsidP="0006538E">
            <w:pPr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funkcje reklamy i krytycznie analizuje wybrany przekaz reklamowy;</w:t>
            </w:r>
          </w:p>
          <w:p w:rsidR="0006538E" w:rsidRPr="0006538E" w:rsidRDefault="0006538E" w:rsidP="0006538E">
            <w:pPr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wskazuje cele kampanii społecznych; analizuje materiały z wybranej kampanii tego rodzaju;</w:t>
            </w:r>
          </w:p>
          <w:p w:rsidR="0006538E" w:rsidRPr="0006538E" w:rsidRDefault="0006538E" w:rsidP="0006538E">
            <w:pPr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wykazuje znaczenie opinii publicznej; </w:t>
            </w:r>
            <w:r w:rsidRPr="00973260">
              <w:rPr>
                <w:rFonts w:ascii="Calibri" w:eastAsia="Calibri" w:hAnsi="Calibri" w:cs="Calibri"/>
                <w:color w:val="000000"/>
              </w:rPr>
              <w:t>znajduje w</w:t>
            </w:r>
            <w:r w:rsidR="00E114B2" w:rsidRPr="00973260">
              <w:rPr>
                <w:rFonts w:ascii="Calibri" w:eastAsia="Calibri" w:hAnsi="Calibri" w:cs="Calibri"/>
                <w:color w:val="000000"/>
              </w:rPr>
              <w:t> </w:t>
            </w:r>
            <w:r w:rsidRPr="00973260">
              <w:rPr>
                <w:rFonts w:ascii="Calibri" w:eastAsia="Calibri" w:hAnsi="Calibri" w:cs="Calibri"/>
                <w:color w:val="000000"/>
              </w:rPr>
              <w:t>internecie komunikaty z</w:t>
            </w:r>
            <w:r w:rsidR="00E114B2" w:rsidRPr="00973260">
              <w:rPr>
                <w:rFonts w:ascii="Calibri" w:eastAsia="Calibri" w:hAnsi="Calibri" w:cs="Calibri"/>
                <w:color w:val="000000"/>
              </w:rPr>
              <w:t> </w:t>
            </w:r>
            <w:r w:rsidRPr="00973260">
              <w:rPr>
                <w:rFonts w:ascii="Calibri" w:eastAsia="Calibri" w:hAnsi="Calibri" w:cs="Calibri"/>
                <w:color w:val="000000"/>
              </w:rPr>
              <w:t>badań opinii publicznej oraz odczytuje i interpretuje proste wyniki takich badań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06538E" w:rsidP="0006538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D91E99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Fakty i opinie 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0F759F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Podsumowanie i test</w:t>
            </w:r>
          </w:p>
        </w:tc>
        <w:tc>
          <w:tcPr>
            <w:tcW w:w="1368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0F759F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>ROZDZIAŁ V</w:t>
            </w:r>
            <w:r w:rsidR="00BF2245">
              <w:rPr>
                <w:rFonts w:ascii="Calibri" w:eastAsia="Calibri" w:hAnsi="Calibri" w:cs="Calibri"/>
                <w:color w:val="000000"/>
              </w:rPr>
              <w:t>I</w:t>
            </w:r>
            <w:r w:rsidRPr="0006538E">
              <w:rPr>
                <w:rFonts w:ascii="Calibri" w:eastAsia="Calibri" w:hAnsi="Calibri" w:cs="Calibri"/>
                <w:color w:val="000000"/>
              </w:rPr>
              <w:t>. SPRAWY MIĘDZYNARODOWE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Współpraca międzynarodowa</w:t>
            </w:r>
          </w:p>
        </w:tc>
        <w:tc>
          <w:tcPr>
            <w:tcW w:w="1368" w:type="pct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polityka zagraniczna,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współpraca międzynarodowa,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organizacje międzynarodowe,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ambasador,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konsul,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misja pokojowa,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konwencja.</w:t>
            </w:r>
          </w:p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celów polityki zagranicznej i</w:t>
            </w:r>
            <w:r w:rsidR="00AB6089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współpracy międzynarodowej,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znaczenia działalności organizacji międzynarodowych,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ambasadorów i</w:t>
            </w:r>
            <w:r w:rsidR="00E3345C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konsulów,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okoliczności powstania, celów i głównych organów ONZ,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genezy i</w:t>
            </w:r>
            <w:r w:rsidR="00C26CA5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NATO,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państw założycielskich i</w:t>
            </w:r>
            <w:r w:rsidR="00E3345C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członkowskich NATO w</w:t>
            </w:r>
            <w:r w:rsidR="00E3345C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Europie,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polskiej obecności w</w:t>
            </w:r>
            <w:r w:rsidR="00E3345C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ONZ i NATO,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ugrupowań międzynarodowych, do których należy Polska.</w:t>
            </w:r>
          </w:p>
        </w:tc>
        <w:tc>
          <w:tcPr>
            <w:tcW w:w="1571" w:type="pct"/>
          </w:tcPr>
          <w:p w:rsidR="0006538E" w:rsidRPr="0006538E" w:rsidRDefault="003020DA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XII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Sprawy międzynarodowe.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cele i przejawy </w:t>
            </w: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>działania Organi</w:t>
            </w:r>
            <w:r w:rsidR="007421EB">
              <w:rPr>
                <w:rFonts w:ascii="Calibri" w:eastAsia="Calibri" w:hAnsi="Calibri" w:cs="Calibri"/>
                <w:color w:val="000000"/>
              </w:rPr>
              <w:t xml:space="preserve">zacji Narodów Zjednoczonych </w:t>
            </w:r>
            <w:r w:rsidR="007337C2">
              <w:rPr>
                <w:rFonts w:ascii="Calibri" w:eastAsia="Calibri" w:hAnsi="Calibri" w:cs="Calibri"/>
                <w:color w:val="000000"/>
              </w:rPr>
              <w:br/>
            </w:r>
            <w:r w:rsidR="007421EB">
              <w:rPr>
                <w:rFonts w:ascii="Calibri" w:eastAsia="Calibri" w:hAnsi="Calibri" w:cs="Calibri"/>
                <w:color w:val="000000"/>
              </w:rPr>
              <w:t>i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Organizacji Paktu Północnoatlantyckiego;</w:t>
            </w:r>
          </w:p>
          <w:p w:rsid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4)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działalność Polski w </w:t>
            </w:r>
            <w:r w:rsidR="007421EB" w:rsidRPr="0006538E">
              <w:rPr>
                <w:rFonts w:ascii="Calibri" w:eastAsia="Calibri" w:hAnsi="Calibri" w:cs="Calibri"/>
                <w:color w:val="000000"/>
              </w:rPr>
              <w:t>Organi</w:t>
            </w:r>
            <w:r w:rsidR="007421EB">
              <w:rPr>
                <w:rFonts w:ascii="Calibri" w:eastAsia="Calibri" w:hAnsi="Calibri" w:cs="Calibri"/>
                <w:color w:val="000000"/>
              </w:rPr>
              <w:t>zacji Narodów Zjednoczonych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[…] i </w:t>
            </w:r>
            <w:r w:rsidR="007421EB" w:rsidRPr="0006538E">
              <w:rPr>
                <w:rFonts w:ascii="Calibri" w:eastAsia="Calibri" w:hAnsi="Calibri" w:cs="Calibri"/>
                <w:color w:val="000000"/>
              </w:rPr>
              <w:t>Organizacji Paktu Północnoatlantyckiego</w:t>
            </w:r>
            <w:r w:rsidRPr="0006538E">
              <w:rPr>
                <w:rFonts w:ascii="Calibri" w:eastAsia="Calibri" w:hAnsi="Calibri" w:cs="Calibri"/>
                <w:color w:val="000000"/>
              </w:rPr>
              <w:t>;</w:t>
            </w:r>
          </w:p>
          <w:p w:rsidR="00C26CA5" w:rsidRPr="0006538E" w:rsidRDefault="00C26CA5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26CA5">
              <w:rPr>
                <w:rFonts w:ascii="Calibri" w:eastAsia="Calibri" w:hAnsi="Calibri" w:cs="Calibri"/>
                <w:b/>
                <w:color w:val="000000"/>
              </w:rPr>
              <w:t>5)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17CCC">
              <w:rPr>
                <w:rFonts w:ascii="Calibri" w:eastAsia="Calibri" w:hAnsi="Calibri" w:cs="Calibri"/>
                <w:color w:val="000000"/>
              </w:rPr>
              <w:t>formułuje sądy w sprawach wybranych problemów współczesnego świata</w:t>
            </w:r>
            <w:r>
              <w:rPr>
                <w:rFonts w:ascii="Calibri" w:eastAsia="Calibri" w:hAnsi="Calibri" w:cs="Calibri"/>
                <w:color w:val="000000"/>
              </w:rPr>
              <w:t>; […].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2.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Unia Europejska</w:t>
            </w:r>
          </w:p>
        </w:tc>
        <w:tc>
          <w:tcPr>
            <w:tcW w:w="1368" w:type="pct"/>
          </w:tcPr>
          <w:p w:rsidR="0006538E" w:rsidRPr="0006538E" w:rsidRDefault="0006538E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3020DA" w:rsidP="003020D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integracja europejska,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wspólnoty europejskie,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traktat z Maastricht,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euro,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ojcowie założyciele zjednoczonej Europy.</w:t>
            </w:r>
          </w:p>
          <w:p w:rsidR="0006538E" w:rsidRPr="0006538E" w:rsidRDefault="0006538E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przyczyn integracji europejskiej,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etapów integracji,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powstania i</w:t>
            </w:r>
            <w:r w:rsidR="00C906DB">
              <w:rPr>
                <w:rFonts w:ascii="Calibri" w:eastAsia="Calibri" w:hAnsi="Calibri" w:cs="Calibri"/>
                <w:color w:val="000000"/>
                <w:sz w:val="20"/>
              </w:rPr>
              <w:t xml:space="preserve"> etapów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rozszerzania UE,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dokonań ojców założycieli zjednoczonej Europy,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państw członkowskich UE,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funkcjonowania UE,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Polaków w instytucjach unijnych,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głównych organów UE i</w:t>
            </w:r>
            <w:r w:rsidR="00EC609F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ich uprawnień.</w:t>
            </w:r>
          </w:p>
        </w:tc>
        <w:tc>
          <w:tcPr>
            <w:tcW w:w="1571" w:type="pct"/>
          </w:tcPr>
          <w:p w:rsidR="0006538E" w:rsidRPr="0006538E" w:rsidRDefault="003020DA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XII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Sprawy międzynarodowe. Uczeń: </w:t>
            </w:r>
          </w:p>
          <w:p w:rsid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cele działania Unii Europejskiej; znajduje informacje o życiorysie politycznym Ojców Europy oraz obywateli polskich pełniących ważne funkcje w</w:t>
            </w:r>
            <w:r w:rsidR="00EC609F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instytucjach unijnych;</w:t>
            </w:r>
          </w:p>
          <w:p w:rsidR="0091641E" w:rsidRPr="0006538E" w:rsidRDefault="0091641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26CA5">
              <w:rPr>
                <w:rFonts w:ascii="Calibri" w:eastAsia="Calibri" w:hAnsi="Calibri" w:cs="Calibri"/>
                <w:b/>
                <w:color w:val="000000"/>
              </w:rPr>
              <w:t>5)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337C2">
              <w:rPr>
                <w:rFonts w:ascii="Calibri" w:eastAsia="Calibri" w:hAnsi="Calibri" w:cs="Calibri"/>
                <w:color w:val="000000"/>
              </w:rPr>
              <w:t>formułuje sądy w sprawach wybranych problemów współczesnego świata;</w:t>
            </w:r>
            <w:r>
              <w:rPr>
                <w:rFonts w:ascii="Calibri" w:eastAsia="Calibri" w:hAnsi="Calibri" w:cs="Calibri"/>
                <w:color w:val="000000"/>
              </w:rPr>
              <w:t xml:space="preserve"> […].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3.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 xml:space="preserve">Polska w Unii </w:t>
            </w:r>
            <w:r w:rsidR="0006538E" w:rsidRPr="0006538E">
              <w:rPr>
                <w:rFonts w:ascii="Calibri" w:eastAsia="Calibri" w:hAnsi="Calibri" w:cs="Times New Roman"/>
                <w:b/>
              </w:rPr>
              <w:lastRenderedPageBreak/>
              <w:t xml:space="preserve">Europejskiej </w:t>
            </w:r>
          </w:p>
        </w:tc>
        <w:tc>
          <w:tcPr>
            <w:tcW w:w="1368" w:type="pct"/>
          </w:tcPr>
          <w:p w:rsidR="0006538E" w:rsidRPr="0006538E" w:rsidRDefault="0006538E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Wyjaśnienie pojęć: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referendum,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europejski rynek wewnętrzny,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swobodny przepływ towarów,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swobodny przepływ osób,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swobodny przepływ usług,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swobodny przepływ kapitału,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strefa Schengen,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fundusze (dotacje) unijne.</w:t>
            </w:r>
          </w:p>
          <w:p w:rsidR="0006538E" w:rsidRPr="0006538E" w:rsidRDefault="0006538E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głównych etapów procesu integracji Polski z Unią Europejską,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korzyści wynikających z</w:t>
            </w:r>
            <w:r w:rsidR="00486ED3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obecności Polski w UE dla młodych ludzi, przedsiębiorców, pracowników,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praw obywatela UE,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funkcjonowania europejskiego rynku wewnętrznego,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zalet i wad swobodnego przepływu osób,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celów dotacji unijnych,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zadań zrealizowanych dzięki funduszom z UE.</w:t>
            </w:r>
          </w:p>
        </w:tc>
        <w:tc>
          <w:tcPr>
            <w:tcW w:w="1571" w:type="pct"/>
          </w:tcPr>
          <w:p w:rsidR="0006538E" w:rsidRPr="0006538E" w:rsidRDefault="00082BF8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XII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lastRenderedPageBreak/>
              <w:t xml:space="preserve">Sprawy międzynarodowe.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2)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wymienia cele działania Unii Europejskiej; […]; </w:t>
            </w:r>
          </w:p>
          <w:p w:rsid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3)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przedstawia podstawowe korzyści związane z</w:t>
            </w:r>
            <w:r w:rsidR="00486ED3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obecnością Polski w Unii Europejskiej dla pracowników i osób podróżujących; </w:t>
            </w:r>
            <w:r w:rsidRPr="007337C2">
              <w:rPr>
                <w:rFonts w:ascii="Calibri" w:eastAsia="Calibri" w:hAnsi="Calibri" w:cs="Calibri"/>
                <w:color w:val="000000"/>
              </w:rPr>
              <w:t>znajduje informacje o wykorzystaniu funduszy unijnych w swojej gminie lub swoim regionie</w:t>
            </w:r>
            <w:r w:rsidRPr="0006538E">
              <w:rPr>
                <w:rFonts w:ascii="Calibri" w:eastAsia="Calibri" w:hAnsi="Calibri" w:cs="Calibri"/>
                <w:color w:val="000000"/>
              </w:rPr>
              <w:t>;</w:t>
            </w:r>
          </w:p>
          <w:p w:rsidR="00D909AC" w:rsidRDefault="00D909AC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D909AC">
              <w:rPr>
                <w:rFonts w:ascii="Calibri" w:eastAsia="Calibri" w:hAnsi="Calibri" w:cs="Calibri"/>
                <w:b/>
                <w:color w:val="000000"/>
              </w:rPr>
              <w:t>4)</w:t>
            </w:r>
            <w:r>
              <w:rPr>
                <w:rFonts w:ascii="Calibri" w:eastAsia="Calibri" w:hAnsi="Calibri" w:cs="Calibri"/>
                <w:color w:val="000000"/>
              </w:rPr>
              <w:t xml:space="preserve"> przedstawia działalność Polski w […] Unii Europejskiej […];</w:t>
            </w:r>
          </w:p>
          <w:p w:rsidR="00662253" w:rsidRPr="0006538E" w:rsidRDefault="00662253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26CA5">
              <w:rPr>
                <w:rFonts w:ascii="Calibri" w:eastAsia="Calibri" w:hAnsi="Calibri" w:cs="Calibri"/>
                <w:b/>
                <w:color w:val="000000"/>
              </w:rPr>
              <w:t>5)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337C2">
              <w:rPr>
                <w:rFonts w:ascii="Calibri" w:eastAsia="Calibri" w:hAnsi="Calibri" w:cs="Calibri"/>
                <w:color w:val="000000"/>
              </w:rPr>
              <w:t>formułuje sądy w sprawach wybranych problemów współczesnego świata</w:t>
            </w:r>
            <w:r>
              <w:rPr>
                <w:rFonts w:ascii="Calibri" w:eastAsia="Calibri" w:hAnsi="Calibri" w:cs="Calibri"/>
                <w:color w:val="000000"/>
              </w:rPr>
              <w:t>; […].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lastRenderedPageBreak/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4.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Problemy współczesnego świata</w:t>
            </w:r>
          </w:p>
        </w:tc>
        <w:tc>
          <w:tcPr>
            <w:tcW w:w="1368" w:type="pct"/>
          </w:tcPr>
          <w:p w:rsidR="0006538E" w:rsidRPr="0006538E" w:rsidRDefault="0006538E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globalizacja,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amerykanizacja kultury,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korporacje międzynarodowe,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konsumpcjonizm,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kraje rozwinięte (bogata Północ),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kraje rozwijające się (biedne Południe),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pomoc rozwojowa,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pomoc humanitarna,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ocieplanie klimatu (katastrofa klimatyczna),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choroby cywilizacyjne,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cyberzagrożenia,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starzenie się społeczeństw,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kryzys wodny,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epidemie,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klęski żywiołowe.</w:t>
            </w:r>
          </w:p>
          <w:p w:rsidR="0006538E" w:rsidRPr="0006538E" w:rsidRDefault="0006538E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charakterystyki procesów globalizacji,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pozytywnych i</w:t>
            </w:r>
            <w:r w:rsidR="00486ED3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negatywnych skutków globalizacji,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przejawów amerykanizacji kultury,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zjawiska konsumpcjonizmu,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przyczyn i przejawów dysproporcji rozwojowych państw we współczesnym świecie,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form pomocy dla krajów Południa,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zjawiska migracji,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przejawów zmian klimatu,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głównych wyzwań i</w:t>
            </w:r>
            <w:r w:rsidR="00486ED3">
              <w:rPr>
                <w:rFonts w:ascii="Calibri" w:eastAsia="Calibri" w:hAnsi="Calibri" w:cs="Calibri"/>
                <w:color w:val="000000"/>
              </w:rPr>
              <w:t> 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 xml:space="preserve">zagrożeń XXI wieku. </w:t>
            </w:r>
          </w:p>
        </w:tc>
        <w:tc>
          <w:tcPr>
            <w:tcW w:w="1571" w:type="pct"/>
          </w:tcPr>
          <w:p w:rsidR="0006538E" w:rsidRPr="0006538E" w:rsidRDefault="00082BF8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Dział XII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Sprawy międzynarodowe.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formułuje sądy w</w:t>
            </w:r>
            <w:r w:rsidR="00486ED3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sprawach wybranych problemów społecznych współczesnego świata; rozważa propozycje działań w kierunku poprawy warunków życia innych ludzi na świecie. 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</w:rPr>
            </w:pPr>
            <w:r w:rsidRPr="0006538E"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BF2245" w:rsidP="00BF2245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5. </w:t>
            </w:r>
            <w:r w:rsidR="0006538E" w:rsidRPr="0006538E">
              <w:rPr>
                <w:rFonts w:ascii="Calibri" w:eastAsia="Calibri" w:hAnsi="Calibri" w:cs="Times New Roman"/>
                <w:b/>
              </w:rPr>
              <w:t>Konflikty zbrojne na świecie</w:t>
            </w:r>
          </w:p>
        </w:tc>
        <w:tc>
          <w:tcPr>
            <w:tcW w:w="1368" w:type="pct"/>
          </w:tcPr>
          <w:p w:rsidR="0006538E" w:rsidRPr="0006538E" w:rsidRDefault="0006538E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Wyjaśnienie pojęć: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konflikt zbrojny,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konflikt międzynarodowy,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konflikt wewnętrzny,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ludobójstwo,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terroryzm.</w:t>
            </w:r>
          </w:p>
          <w:p w:rsidR="0006538E" w:rsidRPr="0006538E" w:rsidRDefault="0006538E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Przedstawienie: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przyczyn i skutków konfliktów zbrojnych,</w:t>
            </w:r>
          </w:p>
          <w:p w:rsidR="0006538E" w:rsidRPr="0006538E" w:rsidRDefault="00082BF8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charakterystyki współczesnych konfliktów,</w:t>
            </w:r>
          </w:p>
          <w:p w:rsidR="0006538E" w:rsidRPr="0006538E" w:rsidRDefault="0066249F" w:rsidP="00082BF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zjawiska i rodzajów terroryzmu oraz sposobów walki z nim,</w:t>
            </w:r>
          </w:p>
          <w:p w:rsidR="0006538E" w:rsidRPr="0006538E" w:rsidRDefault="0066249F" w:rsidP="0066249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- </w:t>
            </w:r>
            <w:r w:rsidR="0006538E" w:rsidRPr="0006538E">
              <w:rPr>
                <w:rFonts w:ascii="Calibri" w:eastAsia="Calibri" w:hAnsi="Calibri" w:cs="Calibri"/>
                <w:color w:val="000000"/>
              </w:rPr>
              <w:t>charakterystyki wybranych współczesnych konfliktów na świecie.</w:t>
            </w:r>
          </w:p>
        </w:tc>
        <w:tc>
          <w:tcPr>
            <w:tcW w:w="1571" w:type="pct"/>
          </w:tcPr>
          <w:p w:rsidR="0006538E" w:rsidRPr="0006538E" w:rsidRDefault="00082BF8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 XII</w:t>
            </w:r>
            <w:r w:rsidR="0006538E" w:rsidRPr="0006538E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color w:val="000000"/>
              </w:rPr>
              <w:t xml:space="preserve">Sprawy międzynarodowe. Uczeń: </w:t>
            </w:r>
          </w:p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5)</w:t>
            </w:r>
            <w:r w:rsidRPr="0006538E">
              <w:rPr>
                <w:rFonts w:ascii="Calibri" w:eastAsia="Calibri" w:hAnsi="Calibri" w:cs="Calibri"/>
                <w:color w:val="000000"/>
              </w:rPr>
              <w:t xml:space="preserve"> formułuje sądy w</w:t>
            </w:r>
            <w:r w:rsidR="00486ED3">
              <w:rPr>
                <w:rFonts w:ascii="Calibri" w:eastAsia="Calibri" w:hAnsi="Calibri" w:cs="Calibri"/>
                <w:color w:val="000000"/>
              </w:rPr>
              <w:t> </w:t>
            </w:r>
            <w:r w:rsidRPr="0006538E">
              <w:rPr>
                <w:rFonts w:ascii="Calibri" w:eastAsia="Calibri" w:hAnsi="Calibri" w:cs="Calibri"/>
                <w:color w:val="000000"/>
              </w:rPr>
              <w:t>sprawach wybranych problemów społecznych współczesnego świata; rozważa propozycje działań w kierunku poprawy warunków życia innych ludzi na świecie.</w:t>
            </w:r>
          </w:p>
        </w:tc>
        <w:tc>
          <w:tcPr>
            <w:tcW w:w="579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Fakty i opinie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06538E">
        <w:trPr>
          <w:trHeight w:val="397"/>
        </w:trPr>
        <w:tc>
          <w:tcPr>
            <w:tcW w:w="1482" w:type="pct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 w:rsidRPr="0006538E">
              <w:rPr>
                <w:rFonts w:ascii="Calibri" w:eastAsia="Calibri" w:hAnsi="Calibri" w:cs="Calibri"/>
                <w:b/>
                <w:color w:val="000000"/>
              </w:rPr>
              <w:t>Podsumowanie i test</w:t>
            </w:r>
          </w:p>
        </w:tc>
        <w:tc>
          <w:tcPr>
            <w:tcW w:w="1368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71" w:type="pct"/>
            <w:vAlign w:val="center"/>
          </w:tcPr>
          <w:p w:rsidR="0006538E" w:rsidRPr="0006538E" w:rsidRDefault="0006538E" w:rsidP="0006538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9" w:type="pct"/>
          </w:tcPr>
          <w:p w:rsidR="0006538E" w:rsidRPr="0006538E" w:rsidRDefault="00252661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</w:tr>
      <w:tr w:rsidR="0006538E" w:rsidRPr="0006538E" w:rsidTr="00252661">
        <w:trPr>
          <w:trHeight w:val="397"/>
        </w:trPr>
        <w:tc>
          <w:tcPr>
            <w:tcW w:w="4421" w:type="pct"/>
            <w:gridSpan w:val="3"/>
            <w:shd w:val="clear" w:color="auto" w:fill="BFBFBF"/>
            <w:vAlign w:val="center"/>
          </w:tcPr>
          <w:p w:rsidR="0006538E" w:rsidRPr="00252661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highlight w:val="lightGray"/>
              </w:rPr>
            </w:pPr>
            <w:r w:rsidRPr="00252661">
              <w:rPr>
                <w:rFonts w:ascii="Calibri" w:eastAsia="Calibri" w:hAnsi="Calibri" w:cs="Calibri"/>
                <w:color w:val="000000"/>
              </w:rPr>
              <w:t>LICZBA GODZIN LEKCYJNYCH W CIĄGU ROKU</w:t>
            </w:r>
          </w:p>
        </w:tc>
        <w:tc>
          <w:tcPr>
            <w:tcW w:w="579" w:type="pct"/>
            <w:shd w:val="clear" w:color="auto" w:fill="BFBFBF" w:themeFill="background1" w:themeFillShade="BF"/>
          </w:tcPr>
          <w:p w:rsidR="0006538E" w:rsidRPr="00252661" w:rsidRDefault="0006538E" w:rsidP="0006538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highlight w:val="lightGray"/>
              </w:rPr>
            </w:pPr>
            <w:r w:rsidRPr="00252661">
              <w:rPr>
                <w:rFonts w:ascii="Calibri" w:eastAsia="Calibri" w:hAnsi="Calibri" w:cs="Calibri"/>
                <w:color w:val="000000"/>
              </w:rPr>
              <w:t>60</w:t>
            </w:r>
          </w:p>
        </w:tc>
      </w:tr>
    </w:tbl>
    <w:p w:rsidR="0006538E" w:rsidRDefault="0006538E" w:rsidP="00FF03D1">
      <w:pPr>
        <w:spacing w:line="276" w:lineRule="auto"/>
        <w:rPr>
          <w:rFonts w:cstheme="minorHAnsi"/>
          <w:b/>
          <w:sz w:val="28"/>
          <w:szCs w:val="28"/>
        </w:rPr>
      </w:pPr>
    </w:p>
    <w:p w:rsidR="0006538E" w:rsidRPr="0006538E" w:rsidRDefault="0006538E" w:rsidP="0006538E">
      <w:pPr>
        <w:spacing w:line="276" w:lineRule="auto"/>
        <w:rPr>
          <w:rFonts w:cstheme="minorHAnsi"/>
          <w:b/>
          <w:sz w:val="28"/>
          <w:szCs w:val="28"/>
        </w:rPr>
      </w:pPr>
      <w:r w:rsidRPr="0006538E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. Zakładane osiągnięcia uczniów</w:t>
      </w:r>
    </w:p>
    <w:p w:rsidR="0006538E" w:rsidRPr="0006538E" w:rsidRDefault="0006538E" w:rsidP="00BB19CD">
      <w:pPr>
        <w:spacing w:after="0" w:line="276" w:lineRule="auto"/>
        <w:rPr>
          <w:rFonts w:cstheme="minorHAnsi"/>
        </w:rPr>
      </w:pPr>
      <w:r w:rsidRPr="0006538E">
        <w:rPr>
          <w:rFonts w:cstheme="minorHAnsi"/>
        </w:rPr>
        <w:t xml:space="preserve">Rozdział I. </w:t>
      </w:r>
      <w:r w:rsidRPr="0006538E">
        <w:rPr>
          <w:rFonts w:cstheme="minorHAnsi"/>
          <w:sz w:val="24"/>
        </w:rPr>
        <w:t>ŻYCIE SPOŁECZNE</w:t>
      </w:r>
    </w:p>
    <w:p w:rsidR="0006538E" w:rsidRPr="0006538E" w:rsidRDefault="0006538E" w:rsidP="00BB19CD">
      <w:pPr>
        <w:spacing w:after="0" w:line="276" w:lineRule="auto"/>
        <w:rPr>
          <w:rFonts w:cstheme="minorHAnsi"/>
          <w:b/>
        </w:rPr>
      </w:pPr>
      <w:r w:rsidRPr="0006538E">
        <w:rPr>
          <w:rFonts w:cstheme="minorHAnsi"/>
          <w:b/>
        </w:rPr>
        <w:lastRenderedPageBreak/>
        <w:t>Temat: Człowiek w społeczeństwie</w:t>
      </w:r>
      <w:r w:rsidR="007F3A41">
        <w:rPr>
          <w:rFonts w:cstheme="minorHAnsi"/>
          <w:b/>
        </w:rPr>
        <w:t>.</w:t>
      </w:r>
      <w:r w:rsidRPr="0006538E">
        <w:rPr>
          <w:rFonts w:cstheme="minorHAnsi"/>
          <w:b/>
        </w:rPr>
        <w:t xml:space="preserve"> Uczeń potrafi:</w:t>
      </w:r>
    </w:p>
    <w:p w:rsidR="00B42C97" w:rsidRDefault="00B42C97" w:rsidP="00BB19CD">
      <w:pPr>
        <w:spacing w:after="0" w:line="276" w:lineRule="auto"/>
        <w:rPr>
          <w:rFonts w:cstheme="minorHAnsi"/>
        </w:rPr>
      </w:pPr>
      <w:r w:rsidRPr="00B42C97">
        <w:rPr>
          <w:rFonts w:cstheme="minorHAnsi"/>
        </w:rPr>
        <w:t>• wyjaśnić, odwołując się do przykładów, znaczenie sformułowania, że</w:t>
      </w:r>
      <w:r>
        <w:rPr>
          <w:rFonts w:cstheme="minorHAnsi"/>
        </w:rPr>
        <w:t xml:space="preserve"> człowiek jest istotą społeczną,</w:t>
      </w:r>
    </w:p>
    <w:p w:rsidR="0006538E" w:rsidRPr="0006538E" w:rsidRDefault="0006538E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 xml:space="preserve">wymienić podstawowe potrzeby społeczne i </w:t>
      </w:r>
      <w:r w:rsidR="00BC7423">
        <w:rPr>
          <w:rFonts w:cstheme="minorHAnsi"/>
        </w:rPr>
        <w:t>określić</w:t>
      </w:r>
      <w:r w:rsidRPr="0006538E">
        <w:rPr>
          <w:rFonts w:cstheme="minorHAnsi"/>
        </w:rPr>
        <w:t xml:space="preserve"> ich znaczenie w życiu człowi</w:t>
      </w:r>
      <w:r w:rsidR="00B42C97">
        <w:rPr>
          <w:rFonts w:cstheme="minorHAnsi"/>
        </w:rPr>
        <w:t>eka,</w:t>
      </w:r>
    </w:p>
    <w:p w:rsidR="0006538E" w:rsidRPr="0006538E" w:rsidRDefault="0006538E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>wy</w:t>
      </w:r>
      <w:r w:rsidR="00B42C97">
        <w:rPr>
          <w:rFonts w:cstheme="minorHAnsi"/>
        </w:rPr>
        <w:t>tłumaczyć</w:t>
      </w:r>
      <w:r w:rsidRPr="0006538E">
        <w:rPr>
          <w:rFonts w:cstheme="minorHAnsi"/>
        </w:rPr>
        <w:t>, w jaki sposób społeczeń</w:t>
      </w:r>
      <w:r w:rsidR="00B42C97">
        <w:rPr>
          <w:rFonts w:cstheme="minorHAnsi"/>
        </w:rPr>
        <w:t>stwo wpływa na rozwój człowieka,</w:t>
      </w:r>
    </w:p>
    <w:p w:rsidR="0006538E" w:rsidRDefault="0006538E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>wskazać gł</w:t>
      </w:r>
      <w:r w:rsidR="00B42C97">
        <w:rPr>
          <w:rFonts w:cstheme="minorHAnsi"/>
        </w:rPr>
        <w:t>ówne cechy procesu socjalizacji,</w:t>
      </w:r>
    </w:p>
    <w:p w:rsidR="000C029D" w:rsidRPr="00B42C97" w:rsidRDefault="00B42C97" w:rsidP="000C029D">
      <w:pPr>
        <w:spacing w:after="0" w:line="276" w:lineRule="auto"/>
        <w:rPr>
          <w:rFonts w:cstheme="minorHAnsi"/>
        </w:rPr>
      </w:pPr>
      <w:r w:rsidRPr="00B42C97">
        <w:rPr>
          <w:rFonts w:cstheme="minorHAnsi"/>
        </w:rPr>
        <w:t xml:space="preserve">• </w:t>
      </w:r>
      <w:r>
        <w:rPr>
          <w:rFonts w:cstheme="minorHAnsi"/>
        </w:rPr>
        <w:t xml:space="preserve">omówić </w:t>
      </w:r>
      <w:r w:rsidRPr="00B42C97">
        <w:rPr>
          <w:rFonts w:cstheme="minorHAnsi"/>
        </w:rPr>
        <w:t>przykładowe role społeczne</w:t>
      </w:r>
      <w:r w:rsidR="000C029D" w:rsidRPr="00B42C97">
        <w:rPr>
          <w:rFonts w:cstheme="minorHAnsi"/>
        </w:rPr>
        <w:t>,</w:t>
      </w:r>
    </w:p>
    <w:p w:rsidR="000C029D" w:rsidRPr="0006538E" w:rsidRDefault="00B42C97" w:rsidP="000C029D">
      <w:pPr>
        <w:spacing w:after="0" w:line="276" w:lineRule="auto"/>
        <w:rPr>
          <w:rFonts w:cstheme="minorHAnsi"/>
        </w:rPr>
      </w:pPr>
      <w:r w:rsidRPr="00B42C97">
        <w:rPr>
          <w:rFonts w:cstheme="minorHAnsi"/>
        </w:rPr>
        <w:t>• scharakteryzować rodzaje</w:t>
      </w:r>
      <w:r w:rsidR="000C029D" w:rsidRPr="00B42C97">
        <w:rPr>
          <w:rFonts w:cstheme="minorHAnsi"/>
        </w:rPr>
        <w:t xml:space="preserve"> norm społecznych.</w:t>
      </w:r>
    </w:p>
    <w:p w:rsidR="0006538E" w:rsidRPr="0006538E" w:rsidRDefault="0006538E" w:rsidP="00BB19CD">
      <w:pPr>
        <w:spacing w:after="0" w:line="276" w:lineRule="auto"/>
        <w:rPr>
          <w:rFonts w:cstheme="minorHAnsi"/>
          <w:b/>
        </w:rPr>
      </w:pPr>
      <w:r w:rsidRPr="0006538E">
        <w:rPr>
          <w:rFonts w:cstheme="minorHAnsi"/>
          <w:b/>
        </w:rPr>
        <w:t>Temat: Grupy społeczne. Uczeń potrafi: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782C56">
        <w:rPr>
          <w:rFonts w:cstheme="minorHAnsi"/>
        </w:rPr>
        <w:t>omówić</w:t>
      </w:r>
      <w:r w:rsidR="0006538E" w:rsidRPr="0006538E">
        <w:rPr>
          <w:rFonts w:cstheme="minorHAnsi"/>
        </w:rPr>
        <w:t xml:space="preserve"> </w:t>
      </w:r>
      <w:r w:rsidR="000D5ABC">
        <w:rPr>
          <w:rFonts w:cstheme="minorHAnsi"/>
        </w:rPr>
        <w:t xml:space="preserve">podział </w:t>
      </w:r>
      <w:r w:rsidR="00782C56">
        <w:rPr>
          <w:rFonts w:cstheme="minorHAnsi"/>
        </w:rPr>
        <w:t>grup społecznych oraz ich cechy</w:t>
      </w:r>
      <w:r w:rsidR="00972968">
        <w:rPr>
          <w:rFonts w:cstheme="minorHAnsi"/>
        </w:rPr>
        <w:t>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porównać grupę koleżeńską i grupę nastawioną na</w:t>
      </w:r>
      <w:r>
        <w:rPr>
          <w:rFonts w:cstheme="minorHAnsi"/>
        </w:rPr>
        <w:t xml:space="preserve"> </w:t>
      </w:r>
      <w:r w:rsidR="000D5ABC">
        <w:rPr>
          <w:rFonts w:cstheme="minorHAnsi"/>
        </w:rPr>
        <w:t>realizację określonego zadania,</w:t>
      </w:r>
    </w:p>
    <w:p w:rsidR="000D5ABC" w:rsidRPr="0006538E" w:rsidRDefault="00782C56" w:rsidP="00BB19CD">
      <w:pPr>
        <w:spacing w:after="0" w:line="276" w:lineRule="auto"/>
        <w:rPr>
          <w:rFonts w:cstheme="minorHAnsi"/>
        </w:rPr>
      </w:pPr>
      <w:r w:rsidRPr="00782C56">
        <w:rPr>
          <w:rFonts w:cstheme="minorHAnsi"/>
        </w:rPr>
        <w:t xml:space="preserve">• </w:t>
      </w:r>
      <w:r>
        <w:rPr>
          <w:rFonts w:cstheme="minorHAnsi"/>
        </w:rPr>
        <w:t>w</w:t>
      </w:r>
      <w:r w:rsidR="000D5ABC">
        <w:rPr>
          <w:rFonts w:cstheme="minorHAnsi"/>
        </w:rPr>
        <w:t xml:space="preserve">yliczyć </w:t>
      </w:r>
      <w:r w:rsidR="000D5ABC" w:rsidRPr="000D5ABC">
        <w:rPr>
          <w:rFonts w:cstheme="minorHAnsi"/>
        </w:rPr>
        <w:t>korzyści z bycia w grupie,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wym</w:t>
      </w:r>
      <w:r w:rsidR="00782C56">
        <w:rPr>
          <w:rFonts w:cstheme="minorHAnsi"/>
        </w:rPr>
        <w:t>ienić formy współpracy w grupie,</w:t>
      </w:r>
    </w:p>
    <w:p w:rsidR="000D5ABC" w:rsidRDefault="00782C56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podać sposoby</w:t>
      </w:r>
      <w:r w:rsidR="000D5ABC" w:rsidRPr="000D5ABC">
        <w:rPr>
          <w:rFonts w:cstheme="minorHAnsi"/>
        </w:rPr>
        <w:t xml:space="preserve"> podejmowania decyzji w grupie,</w:t>
      </w:r>
    </w:p>
    <w:p w:rsidR="000D5ABC" w:rsidRDefault="000D5ABC" w:rsidP="00BB19CD">
      <w:pPr>
        <w:spacing w:after="0" w:line="276" w:lineRule="auto"/>
        <w:rPr>
          <w:rFonts w:cstheme="minorHAnsi"/>
        </w:rPr>
      </w:pPr>
      <w:r w:rsidRPr="000D5ABC">
        <w:rPr>
          <w:rFonts w:cstheme="minorHAnsi"/>
        </w:rPr>
        <w:t>• rozpoznać sytuacje wymagające podjęcia d</w:t>
      </w:r>
      <w:r w:rsidR="00782C56">
        <w:rPr>
          <w:rFonts w:cstheme="minorHAnsi"/>
        </w:rPr>
        <w:t>ecyzji indywidualnej i grupowej,</w:t>
      </w:r>
    </w:p>
    <w:p w:rsidR="000D5ABC" w:rsidRPr="000D5ABC" w:rsidRDefault="000D5ABC" w:rsidP="000D5ABC">
      <w:pPr>
        <w:spacing w:after="0" w:line="276" w:lineRule="auto"/>
        <w:rPr>
          <w:rFonts w:cstheme="minorHAnsi"/>
        </w:rPr>
      </w:pPr>
      <w:r w:rsidRPr="000D5ABC">
        <w:rPr>
          <w:rFonts w:cstheme="minorHAnsi"/>
        </w:rPr>
        <w:t xml:space="preserve">• </w:t>
      </w:r>
      <w:r w:rsidR="00782C56">
        <w:rPr>
          <w:rFonts w:cstheme="minorHAnsi"/>
        </w:rPr>
        <w:t>scharakteryzować strategie</w:t>
      </w:r>
      <w:r w:rsidRPr="000D5ABC">
        <w:rPr>
          <w:rFonts w:cstheme="minorHAnsi"/>
        </w:rPr>
        <w:t xml:space="preserve"> postępowania podczas konfliktu,</w:t>
      </w:r>
    </w:p>
    <w:p w:rsidR="00782C56" w:rsidRDefault="00317A9F" w:rsidP="000D5ABC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przytoczyć</w:t>
      </w:r>
      <w:r w:rsidR="00782C56" w:rsidRPr="00782C56">
        <w:rPr>
          <w:rFonts w:cstheme="minorHAnsi"/>
        </w:rPr>
        <w:t xml:space="preserve"> przykłady konfliktów w grupie, określić ich przyczyny i wskazać </w:t>
      </w:r>
      <w:r w:rsidR="00782C56">
        <w:rPr>
          <w:rFonts w:cstheme="minorHAnsi"/>
        </w:rPr>
        <w:t>sposoby ich rozwiązania,</w:t>
      </w:r>
    </w:p>
    <w:p w:rsidR="000D5ABC" w:rsidRPr="0006538E" w:rsidRDefault="000D5ABC" w:rsidP="000D5ABC">
      <w:pPr>
        <w:spacing w:after="0" w:line="276" w:lineRule="auto"/>
        <w:rPr>
          <w:rFonts w:cstheme="minorHAnsi"/>
        </w:rPr>
      </w:pPr>
      <w:r w:rsidRPr="000D5ABC">
        <w:rPr>
          <w:rFonts w:cstheme="minorHAnsi"/>
        </w:rPr>
        <w:t xml:space="preserve">• </w:t>
      </w:r>
      <w:r w:rsidR="00317A9F">
        <w:rPr>
          <w:rFonts w:cstheme="minorHAnsi"/>
        </w:rPr>
        <w:t>określić</w:t>
      </w:r>
      <w:r w:rsidR="00782C56">
        <w:rPr>
          <w:rFonts w:cstheme="minorHAnsi"/>
        </w:rPr>
        <w:t xml:space="preserve"> warunki</w:t>
      </w:r>
      <w:r w:rsidRPr="000D5ABC">
        <w:rPr>
          <w:rFonts w:cstheme="minorHAnsi"/>
        </w:rPr>
        <w:t xml:space="preserve"> pro</w:t>
      </w:r>
      <w:r w:rsidR="00782C56">
        <w:rPr>
          <w:rFonts w:cstheme="minorHAnsi"/>
        </w:rPr>
        <w:t>wadzenia skutecznych negocjacji,</w:t>
      </w:r>
    </w:p>
    <w:p w:rsidR="007F3A41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porównać różne metody rozwiązywania konfliktów w gru</w:t>
      </w:r>
      <w:r w:rsidR="00782C56">
        <w:rPr>
          <w:rFonts w:cstheme="minorHAnsi"/>
        </w:rPr>
        <w:t>pie, wskazać ich wady i zalety.</w:t>
      </w:r>
    </w:p>
    <w:p w:rsidR="0006538E" w:rsidRPr="007F3A41" w:rsidRDefault="0006538E" w:rsidP="00BB19CD">
      <w:pPr>
        <w:spacing w:after="0" w:line="276" w:lineRule="auto"/>
        <w:rPr>
          <w:rFonts w:cstheme="minorHAnsi"/>
          <w:b/>
        </w:rPr>
      </w:pPr>
      <w:r w:rsidRPr="007F3A41">
        <w:rPr>
          <w:rFonts w:cstheme="minorHAnsi"/>
          <w:b/>
        </w:rPr>
        <w:t>Temat</w:t>
      </w:r>
      <w:r w:rsidR="007F3A41">
        <w:rPr>
          <w:rFonts w:cstheme="minorHAnsi"/>
          <w:b/>
        </w:rPr>
        <w:t xml:space="preserve">: Komunikacja i autoprezentacja. </w:t>
      </w:r>
      <w:r w:rsidRPr="007F3A41">
        <w:rPr>
          <w:rFonts w:cstheme="minorHAnsi"/>
          <w:b/>
        </w:rPr>
        <w:t>Uczeń potrafi:</w:t>
      </w:r>
    </w:p>
    <w:p w:rsidR="000474C2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</w:t>
      </w:r>
      <w:r w:rsidR="000474C2">
        <w:rPr>
          <w:rFonts w:cstheme="minorHAnsi"/>
        </w:rPr>
        <w:t xml:space="preserve"> omówić </w:t>
      </w:r>
      <w:r w:rsidR="000474C2" w:rsidRPr="000474C2">
        <w:rPr>
          <w:rFonts w:cstheme="minorHAnsi"/>
        </w:rPr>
        <w:t>reguł</w:t>
      </w:r>
      <w:r w:rsidR="000474C2">
        <w:rPr>
          <w:rFonts w:cstheme="minorHAnsi"/>
        </w:rPr>
        <w:t>y</w:t>
      </w:r>
      <w:r w:rsidR="000474C2" w:rsidRPr="000474C2">
        <w:rPr>
          <w:rFonts w:cstheme="minorHAnsi"/>
        </w:rPr>
        <w:t xml:space="preserve"> udanej komunikacji,</w:t>
      </w:r>
    </w:p>
    <w:p w:rsidR="0006538E" w:rsidRPr="0006538E" w:rsidRDefault="00AA70B4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</w:t>
      </w:r>
      <w:r w:rsidR="007F3A41">
        <w:rPr>
          <w:rFonts w:cstheme="minorHAnsi"/>
        </w:rPr>
        <w:t xml:space="preserve"> </w:t>
      </w:r>
      <w:r w:rsidR="0006538E" w:rsidRPr="0006538E">
        <w:rPr>
          <w:rFonts w:cstheme="minorHAnsi"/>
        </w:rPr>
        <w:t>podać przykłady komunikatów niewerb</w:t>
      </w:r>
      <w:r w:rsidR="000474C2">
        <w:rPr>
          <w:rFonts w:cstheme="minorHAnsi"/>
        </w:rPr>
        <w:t>alnych i odczytać ich znaczenie,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wskazać elementy prawidłowo zb</w:t>
      </w:r>
      <w:r w:rsidR="000474C2">
        <w:rPr>
          <w:rFonts w:cstheme="minorHAnsi"/>
        </w:rPr>
        <w:t>udowanego komunikatu werbalnego,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wymienić czynniki utrudniające komunikacj</w:t>
      </w:r>
      <w:r w:rsidR="000474C2">
        <w:rPr>
          <w:rFonts w:cstheme="minorHAnsi"/>
        </w:rPr>
        <w:t>ę między ludźmi,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zastosować sposoby </w:t>
      </w:r>
      <w:r w:rsidR="00AA70B4">
        <w:rPr>
          <w:rFonts w:cstheme="minorHAnsi"/>
        </w:rPr>
        <w:t>opanowania tremy,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0799C">
        <w:rPr>
          <w:rFonts w:cstheme="minorHAnsi"/>
        </w:rPr>
        <w:t>określić</w:t>
      </w:r>
      <w:r w:rsidR="0006538E" w:rsidRPr="0006538E">
        <w:rPr>
          <w:rFonts w:cstheme="minorHAnsi"/>
        </w:rPr>
        <w:t xml:space="preserve"> reguły obowiązuj</w:t>
      </w:r>
      <w:r w:rsidR="00AA70B4">
        <w:rPr>
          <w:rFonts w:cstheme="minorHAnsi"/>
        </w:rPr>
        <w:t>ące w wystąpieniach publicznych,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przygotować i zaprezentowa</w:t>
      </w:r>
      <w:r w:rsidR="00AA70B4">
        <w:rPr>
          <w:rFonts w:cstheme="minorHAnsi"/>
        </w:rPr>
        <w:t>ć krótkie wystąpienie publiczne,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wyjaśnić, dlaczego kształtowanie wizerunku odgrywa istot</w:t>
      </w:r>
      <w:r w:rsidR="000474C2">
        <w:rPr>
          <w:rFonts w:cstheme="minorHAnsi"/>
        </w:rPr>
        <w:t>ną rolę w relacjach społecznych,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0799C">
        <w:rPr>
          <w:rFonts w:cstheme="minorHAnsi"/>
        </w:rPr>
        <w:t>wyliczyć</w:t>
      </w:r>
      <w:r w:rsidR="0006538E" w:rsidRPr="0006538E">
        <w:rPr>
          <w:rFonts w:cstheme="minorHAnsi"/>
        </w:rPr>
        <w:t xml:space="preserve"> zasady dyskusji</w:t>
      </w:r>
      <w:r w:rsidR="000474C2">
        <w:rPr>
          <w:rFonts w:cstheme="minorHAnsi"/>
        </w:rPr>
        <w:t xml:space="preserve"> i debaty</w:t>
      </w:r>
      <w:r w:rsidR="00AA70B4">
        <w:rPr>
          <w:rFonts w:cstheme="minorHAnsi"/>
        </w:rPr>
        <w:t>,</w:t>
      </w:r>
    </w:p>
    <w:p w:rsidR="000474C2" w:rsidRDefault="00AA70B4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</w:t>
      </w:r>
      <w:r w:rsidR="000474C2">
        <w:rPr>
          <w:rFonts w:cstheme="minorHAnsi"/>
        </w:rPr>
        <w:t>odać warunki asertywności,</w:t>
      </w:r>
    </w:p>
    <w:p w:rsidR="00972968" w:rsidRPr="00972968" w:rsidRDefault="00972968" w:rsidP="00972968">
      <w:pPr>
        <w:spacing w:after="0" w:line="276" w:lineRule="auto"/>
        <w:rPr>
          <w:rFonts w:cstheme="minorHAnsi"/>
        </w:rPr>
      </w:pPr>
      <w:r w:rsidRPr="00972968">
        <w:rPr>
          <w:rFonts w:cstheme="minorHAnsi"/>
        </w:rPr>
        <w:t>• rozpoznać sytuacje, które wymaga</w:t>
      </w:r>
      <w:r w:rsidR="000474C2">
        <w:rPr>
          <w:rFonts w:cstheme="minorHAnsi"/>
        </w:rPr>
        <w:t>ją przyjęcia postawy asertywnej.</w:t>
      </w:r>
    </w:p>
    <w:p w:rsidR="0006538E" w:rsidRPr="007F3A41" w:rsidRDefault="0006538E" w:rsidP="00BB19CD">
      <w:pPr>
        <w:spacing w:after="0" w:line="276" w:lineRule="auto"/>
        <w:rPr>
          <w:rFonts w:cstheme="minorHAnsi"/>
          <w:b/>
        </w:rPr>
      </w:pPr>
      <w:r w:rsidRPr="007F3A41">
        <w:rPr>
          <w:rFonts w:cstheme="minorHAnsi"/>
          <w:b/>
        </w:rPr>
        <w:t>Temat: Życie rodzinne. Uczeń potrafi: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1564CA">
        <w:rPr>
          <w:rFonts w:cstheme="minorHAnsi"/>
        </w:rPr>
        <w:t xml:space="preserve">uzasadnić, </w:t>
      </w:r>
      <w:r w:rsidR="001564CA" w:rsidRPr="001564CA">
        <w:rPr>
          <w:rFonts w:cstheme="minorHAnsi"/>
        </w:rPr>
        <w:t>że rodzina jest podstawową grupą społeczną,</w:t>
      </w:r>
    </w:p>
    <w:p w:rsidR="001564CA" w:rsidRDefault="001564CA" w:rsidP="00BB19CD">
      <w:pPr>
        <w:spacing w:after="0" w:line="276" w:lineRule="auto"/>
        <w:rPr>
          <w:rFonts w:cstheme="minorHAnsi"/>
        </w:rPr>
      </w:pPr>
      <w:r w:rsidRPr="00DA5B56">
        <w:rPr>
          <w:rFonts w:cstheme="minorHAnsi"/>
        </w:rPr>
        <w:t xml:space="preserve">• </w:t>
      </w:r>
      <w:r w:rsidR="005A6851">
        <w:rPr>
          <w:rFonts w:cstheme="minorHAnsi"/>
        </w:rPr>
        <w:t>określić, jaką rolę</w:t>
      </w:r>
      <w:r w:rsidRPr="001564CA">
        <w:rPr>
          <w:rFonts w:cstheme="minorHAnsi"/>
        </w:rPr>
        <w:t xml:space="preserve"> odgrywa </w:t>
      </w:r>
      <w:r w:rsidR="00DA5B56">
        <w:rPr>
          <w:rFonts w:cstheme="minorHAnsi"/>
        </w:rPr>
        <w:t>rodzina w procesie socjalizacji,</w:t>
      </w:r>
    </w:p>
    <w:p w:rsidR="0006538E" w:rsidRPr="0006538E" w:rsidRDefault="00DA5B56" w:rsidP="00BB19CD">
      <w:pPr>
        <w:spacing w:after="0" w:line="276" w:lineRule="auto"/>
        <w:rPr>
          <w:rFonts w:cstheme="minorHAnsi"/>
        </w:rPr>
      </w:pPr>
      <w:r w:rsidRPr="00DA5B56">
        <w:rPr>
          <w:rFonts w:cstheme="minorHAnsi"/>
        </w:rPr>
        <w:t xml:space="preserve">• </w:t>
      </w:r>
      <w:r>
        <w:rPr>
          <w:rFonts w:cstheme="minorHAnsi"/>
        </w:rPr>
        <w:t>w</w:t>
      </w:r>
      <w:r w:rsidR="001564CA">
        <w:rPr>
          <w:rFonts w:cstheme="minorHAnsi"/>
        </w:rPr>
        <w:t>yliczyć cechy rodziny,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wymienić</w:t>
      </w:r>
      <w:r w:rsidR="00DA5B56">
        <w:rPr>
          <w:rFonts w:cstheme="minorHAnsi"/>
        </w:rPr>
        <w:t xml:space="preserve"> funkcje pełnione przez rodzinę,</w:t>
      </w:r>
    </w:p>
    <w:p w:rsidR="00DA5B56" w:rsidRDefault="00DA5B56" w:rsidP="00BB19CD">
      <w:pPr>
        <w:spacing w:after="0" w:line="276" w:lineRule="auto"/>
        <w:rPr>
          <w:rFonts w:cstheme="minorHAnsi"/>
        </w:rPr>
      </w:pPr>
      <w:r w:rsidRPr="00DA5B56">
        <w:rPr>
          <w:rFonts w:cstheme="minorHAnsi"/>
        </w:rPr>
        <w:t xml:space="preserve">• </w:t>
      </w:r>
      <w:r>
        <w:rPr>
          <w:rFonts w:cstheme="minorHAnsi"/>
        </w:rPr>
        <w:t>podać przykładowe wartości i czynniki kształtujące</w:t>
      </w:r>
      <w:r w:rsidRPr="00DA5B56">
        <w:rPr>
          <w:rFonts w:cstheme="minorHAnsi"/>
        </w:rPr>
        <w:t xml:space="preserve"> szczęście rodzinne,</w:t>
      </w:r>
    </w:p>
    <w:p w:rsidR="00DA5B56" w:rsidRPr="0006538E" w:rsidRDefault="00DA5B56" w:rsidP="00BB19CD">
      <w:pPr>
        <w:spacing w:after="0" w:line="276" w:lineRule="auto"/>
        <w:rPr>
          <w:rFonts w:cstheme="minorHAnsi"/>
        </w:rPr>
      </w:pPr>
      <w:r w:rsidRPr="00DA5B56">
        <w:rPr>
          <w:rFonts w:cstheme="minorHAnsi"/>
        </w:rPr>
        <w:t xml:space="preserve">• </w:t>
      </w:r>
      <w:r>
        <w:rPr>
          <w:rFonts w:cstheme="minorHAnsi"/>
        </w:rPr>
        <w:t>scharakteryzować rolę</w:t>
      </w:r>
      <w:r w:rsidRPr="00DA5B56">
        <w:rPr>
          <w:rFonts w:cstheme="minorHAnsi"/>
        </w:rPr>
        <w:t xml:space="preserve"> rodziców w rodzinie,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6851">
        <w:rPr>
          <w:rFonts w:cstheme="minorHAnsi"/>
        </w:rPr>
        <w:t>omówić</w:t>
      </w:r>
      <w:r w:rsidR="0006538E" w:rsidRPr="0006538E">
        <w:rPr>
          <w:rFonts w:cstheme="minorHAnsi"/>
        </w:rPr>
        <w:t xml:space="preserve"> praw</w:t>
      </w:r>
      <w:r w:rsidR="00DA5B56">
        <w:rPr>
          <w:rFonts w:cstheme="minorHAnsi"/>
        </w:rPr>
        <w:t>a i obowiązki dzieci w rodzinie,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6851">
        <w:rPr>
          <w:rFonts w:cstheme="minorHAnsi"/>
        </w:rPr>
        <w:t>wskazać</w:t>
      </w:r>
      <w:r w:rsidR="0006538E" w:rsidRPr="0006538E">
        <w:rPr>
          <w:rFonts w:cstheme="minorHAnsi"/>
        </w:rPr>
        <w:t xml:space="preserve"> wartości, k</w:t>
      </w:r>
      <w:r w:rsidR="00DA5B56">
        <w:rPr>
          <w:rFonts w:cstheme="minorHAnsi"/>
        </w:rPr>
        <w:t>tórymi kieruje się jego rodzina.</w:t>
      </w:r>
    </w:p>
    <w:p w:rsidR="0006538E" w:rsidRPr="007F3A41" w:rsidRDefault="0006538E" w:rsidP="00BB19CD">
      <w:pPr>
        <w:spacing w:after="0" w:line="276" w:lineRule="auto"/>
        <w:rPr>
          <w:rFonts w:cstheme="minorHAnsi"/>
          <w:b/>
        </w:rPr>
      </w:pPr>
      <w:r w:rsidRPr="007F3A41">
        <w:rPr>
          <w:rFonts w:cstheme="minorHAnsi"/>
          <w:b/>
        </w:rPr>
        <w:t>Temat: Edukacja i praca. Uczeń potrafi:</w:t>
      </w:r>
    </w:p>
    <w:p w:rsidR="00B61B7C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B61B7C">
        <w:rPr>
          <w:rFonts w:cstheme="minorHAnsi"/>
        </w:rPr>
        <w:t>wyliczyć funkcje</w:t>
      </w:r>
      <w:r w:rsidR="00B61B7C" w:rsidRPr="00B61B7C">
        <w:rPr>
          <w:rFonts w:cstheme="minorHAnsi"/>
        </w:rPr>
        <w:t xml:space="preserve"> szkoły,</w:t>
      </w:r>
    </w:p>
    <w:p w:rsidR="0006538E" w:rsidRPr="0006538E" w:rsidRDefault="00B61B7C" w:rsidP="00BB19CD">
      <w:pPr>
        <w:spacing w:after="0" w:line="276" w:lineRule="auto"/>
        <w:rPr>
          <w:rFonts w:cstheme="minorHAnsi"/>
        </w:rPr>
      </w:pPr>
      <w:r w:rsidRPr="00B61B7C"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wymienić </w:t>
      </w:r>
      <w:r>
        <w:rPr>
          <w:rFonts w:cstheme="minorHAnsi"/>
        </w:rPr>
        <w:t>etapy edukacji w Polsce,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 w:rsidRPr="007F3A41">
        <w:rPr>
          <w:rFonts w:cstheme="minorHAnsi"/>
        </w:rPr>
        <w:t xml:space="preserve">• </w:t>
      </w:r>
      <w:r w:rsidR="0099623A">
        <w:rPr>
          <w:rFonts w:cstheme="minorHAnsi"/>
        </w:rPr>
        <w:t>zaproponować</w:t>
      </w:r>
      <w:r w:rsidR="0006538E" w:rsidRPr="0006538E">
        <w:rPr>
          <w:rFonts w:cstheme="minorHAnsi"/>
        </w:rPr>
        <w:t xml:space="preserve"> możliwe drogi dalszej edukacji </w:t>
      </w:r>
      <w:r w:rsidR="00B61B7C">
        <w:rPr>
          <w:rFonts w:cstheme="minorHAnsi"/>
        </w:rPr>
        <w:t>absolwenta szkoły podstawowej,</w:t>
      </w:r>
    </w:p>
    <w:p w:rsidR="00B61B7C" w:rsidRPr="00B61B7C" w:rsidRDefault="00B61B7C" w:rsidP="00B61B7C">
      <w:pPr>
        <w:spacing w:after="0" w:line="276" w:lineRule="auto"/>
        <w:rPr>
          <w:rFonts w:cstheme="minorHAnsi"/>
        </w:rPr>
      </w:pPr>
      <w:r w:rsidRPr="00B61B7C">
        <w:rPr>
          <w:rFonts w:cstheme="minorHAnsi"/>
        </w:rPr>
        <w:t xml:space="preserve">• </w:t>
      </w:r>
      <w:r>
        <w:rPr>
          <w:rFonts w:cstheme="minorHAnsi"/>
        </w:rPr>
        <w:t xml:space="preserve">omówić </w:t>
      </w:r>
      <w:r w:rsidRPr="00B61B7C">
        <w:rPr>
          <w:rFonts w:cstheme="minorHAnsi"/>
        </w:rPr>
        <w:t>zasad</w:t>
      </w:r>
      <w:r>
        <w:rPr>
          <w:rFonts w:cstheme="minorHAnsi"/>
        </w:rPr>
        <w:t>y</w:t>
      </w:r>
      <w:r w:rsidRPr="00B61B7C">
        <w:rPr>
          <w:rFonts w:cstheme="minorHAnsi"/>
        </w:rPr>
        <w:t xml:space="preserve"> funkcjonowania szkolnej społeczności i samorządu uczniowskiego,</w:t>
      </w:r>
    </w:p>
    <w:p w:rsidR="00B61B7C" w:rsidRPr="0006538E" w:rsidRDefault="00B61B7C" w:rsidP="00B61B7C">
      <w:pPr>
        <w:spacing w:after="0" w:line="276" w:lineRule="auto"/>
        <w:rPr>
          <w:rFonts w:cstheme="minorHAnsi"/>
        </w:rPr>
      </w:pPr>
      <w:r w:rsidRPr="00B61B7C">
        <w:rPr>
          <w:rFonts w:cstheme="minorHAnsi"/>
        </w:rPr>
        <w:t xml:space="preserve">• </w:t>
      </w:r>
      <w:r>
        <w:rPr>
          <w:rFonts w:cstheme="minorHAnsi"/>
        </w:rPr>
        <w:t>podać prawa</w:t>
      </w:r>
      <w:r w:rsidRPr="00B61B7C">
        <w:rPr>
          <w:rFonts w:cstheme="minorHAnsi"/>
        </w:rPr>
        <w:t xml:space="preserve"> i obowią</w:t>
      </w:r>
      <w:r>
        <w:rPr>
          <w:rFonts w:cstheme="minorHAnsi"/>
        </w:rPr>
        <w:t>zki</w:t>
      </w:r>
      <w:r w:rsidRPr="00B61B7C">
        <w:rPr>
          <w:rFonts w:cstheme="minorHAnsi"/>
        </w:rPr>
        <w:t xml:space="preserve"> ucznia,</w:t>
      </w:r>
    </w:p>
    <w:p w:rsidR="00B61B7C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• </w:t>
      </w:r>
      <w:r w:rsidR="0006538E" w:rsidRPr="0006538E">
        <w:rPr>
          <w:rFonts w:cstheme="minorHAnsi"/>
        </w:rPr>
        <w:t>rozpoznać przypadki naruszania pra</w:t>
      </w:r>
      <w:r w:rsidR="00B61B7C">
        <w:rPr>
          <w:rFonts w:cstheme="minorHAnsi"/>
        </w:rPr>
        <w:t>w uczniów,</w:t>
      </w:r>
    </w:p>
    <w:p w:rsidR="00B61B7C" w:rsidRDefault="007F3A41" w:rsidP="00BB19CD">
      <w:pPr>
        <w:spacing w:after="0" w:line="276" w:lineRule="auto"/>
        <w:rPr>
          <w:rFonts w:cstheme="minorHAnsi"/>
        </w:rPr>
      </w:pPr>
      <w:r w:rsidRPr="007F3A41"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wyjaśnić, na jakich zasadach funkcjonuje w jego sz</w:t>
      </w:r>
      <w:r w:rsidR="00B61B7C">
        <w:rPr>
          <w:rFonts w:cstheme="minorHAnsi"/>
        </w:rPr>
        <w:t>kole system ochrony praw ucznia,</w:t>
      </w:r>
    </w:p>
    <w:p w:rsidR="00532B81" w:rsidRDefault="00C95CF1" w:rsidP="00BB19CD">
      <w:pPr>
        <w:spacing w:after="0" w:line="276" w:lineRule="auto"/>
        <w:rPr>
          <w:rFonts w:cstheme="minorHAnsi"/>
        </w:rPr>
      </w:pPr>
      <w:r w:rsidRPr="00C95CF1">
        <w:rPr>
          <w:rFonts w:cstheme="minorHAnsi"/>
        </w:rPr>
        <w:t xml:space="preserve">• </w:t>
      </w:r>
      <w:r w:rsidR="00532B81">
        <w:rPr>
          <w:rFonts w:cstheme="minorHAnsi"/>
        </w:rPr>
        <w:t>omówić</w:t>
      </w:r>
      <w:r>
        <w:rPr>
          <w:rFonts w:cstheme="minorHAnsi"/>
        </w:rPr>
        <w:t xml:space="preserve"> sposoby skutecznego przygotowania się do </w:t>
      </w:r>
      <w:r w:rsidR="00532B81">
        <w:rPr>
          <w:rFonts w:cstheme="minorHAnsi"/>
        </w:rPr>
        <w:t>kariery</w:t>
      </w:r>
      <w:r>
        <w:rPr>
          <w:rFonts w:cstheme="minorHAnsi"/>
        </w:rPr>
        <w:t xml:space="preserve"> zaw</w:t>
      </w:r>
      <w:r w:rsidR="00532B81">
        <w:rPr>
          <w:rFonts w:cstheme="minorHAnsi"/>
        </w:rPr>
        <w:t>odowej,</w:t>
      </w:r>
    </w:p>
    <w:p w:rsidR="00C95CF1" w:rsidRDefault="00532B81" w:rsidP="00BB19CD">
      <w:pPr>
        <w:spacing w:after="0" w:line="276" w:lineRule="auto"/>
        <w:rPr>
          <w:rFonts w:cstheme="minorHAnsi"/>
        </w:rPr>
      </w:pPr>
      <w:r w:rsidRPr="00532B81">
        <w:rPr>
          <w:rFonts w:cstheme="minorHAnsi"/>
        </w:rPr>
        <w:t xml:space="preserve">• </w:t>
      </w:r>
      <w:r w:rsidR="0099623A">
        <w:rPr>
          <w:rFonts w:cstheme="minorHAnsi"/>
        </w:rPr>
        <w:t>wskazać</w:t>
      </w:r>
      <w:r>
        <w:rPr>
          <w:rFonts w:cstheme="minorHAnsi"/>
        </w:rPr>
        <w:t xml:space="preserve"> metody </w:t>
      </w:r>
      <w:r w:rsidR="00C95CF1">
        <w:rPr>
          <w:rFonts w:cstheme="minorHAnsi"/>
        </w:rPr>
        <w:t>efektywnego poszukiwania pracy,</w:t>
      </w:r>
    </w:p>
    <w:p w:rsidR="001564CA" w:rsidRPr="001564CA" w:rsidRDefault="001564CA" w:rsidP="001564CA">
      <w:pPr>
        <w:spacing w:after="0" w:line="276" w:lineRule="auto"/>
        <w:rPr>
          <w:rFonts w:cstheme="minorHAnsi"/>
        </w:rPr>
      </w:pPr>
      <w:r w:rsidRPr="001564CA">
        <w:rPr>
          <w:rFonts w:cstheme="minorHAnsi"/>
        </w:rPr>
        <w:t>• określić własne zaintereso</w:t>
      </w:r>
      <w:r w:rsidR="00B61B7C">
        <w:rPr>
          <w:rFonts w:cstheme="minorHAnsi"/>
        </w:rPr>
        <w:t>wania, zdolności i umiejętności,</w:t>
      </w:r>
    </w:p>
    <w:p w:rsidR="001564CA" w:rsidRPr="001564CA" w:rsidRDefault="001564CA" w:rsidP="001564CA">
      <w:pPr>
        <w:spacing w:after="0" w:line="276" w:lineRule="auto"/>
        <w:rPr>
          <w:rFonts w:cstheme="minorHAnsi"/>
        </w:rPr>
      </w:pPr>
      <w:r w:rsidRPr="001564CA">
        <w:rPr>
          <w:rFonts w:cstheme="minorHAnsi"/>
        </w:rPr>
        <w:t xml:space="preserve">• wymienić kompetencje niezbędne do wykonywania </w:t>
      </w:r>
      <w:r w:rsidR="009D51E4">
        <w:rPr>
          <w:rFonts w:cstheme="minorHAnsi"/>
        </w:rPr>
        <w:t>wybranych przez siebie</w:t>
      </w:r>
      <w:r w:rsidR="00B61B7C">
        <w:rPr>
          <w:rFonts w:cstheme="minorHAnsi"/>
        </w:rPr>
        <w:t xml:space="preserve"> zawodów,</w:t>
      </w:r>
    </w:p>
    <w:p w:rsidR="001564CA" w:rsidRPr="001564CA" w:rsidRDefault="001564CA" w:rsidP="001564CA">
      <w:pPr>
        <w:spacing w:after="0" w:line="276" w:lineRule="auto"/>
        <w:rPr>
          <w:rFonts w:cstheme="minorHAnsi"/>
        </w:rPr>
      </w:pPr>
      <w:r w:rsidRPr="001564CA">
        <w:rPr>
          <w:rFonts w:cstheme="minorHAnsi"/>
        </w:rPr>
        <w:t>• zaplanować dalsze etapy swojej edukac</w:t>
      </w:r>
      <w:r w:rsidR="00B61B7C">
        <w:rPr>
          <w:rFonts w:cstheme="minorHAnsi"/>
        </w:rPr>
        <w:t>ji zgodne z wyznaczonymi celami,</w:t>
      </w:r>
    </w:p>
    <w:p w:rsidR="001564CA" w:rsidRPr="001564CA" w:rsidRDefault="001564CA" w:rsidP="001564CA">
      <w:pPr>
        <w:spacing w:after="0" w:line="276" w:lineRule="auto"/>
        <w:rPr>
          <w:rFonts w:cstheme="minorHAnsi"/>
        </w:rPr>
      </w:pPr>
      <w:r w:rsidRPr="001564CA">
        <w:rPr>
          <w:rFonts w:cstheme="minorHAnsi"/>
        </w:rPr>
        <w:t xml:space="preserve">• </w:t>
      </w:r>
      <w:r w:rsidR="00B61B7C">
        <w:rPr>
          <w:rFonts w:cstheme="minorHAnsi"/>
        </w:rPr>
        <w:t>scharakteryzować kompetencje preferowane na współczesnym rynku pracy,</w:t>
      </w:r>
    </w:p>
    <w:p w:rsidR="000C029D" w:rsidRPr="00C95CF1" w:rsidRDefault="001564CA" w:rsidP="000C029D">
      <w:pPr>
        <w:spacing w:after="0" w:line="276" w:lineRule="auto"/>
        <w:rPr>
          <w:rFonts w:cstheme="minorHAnsi"/>
        </w:rPr>
      </w:pPr>
      <w:r w:rsidRPr="001564CA">
        <w:rPr>
          <w:rFonts w:cstheme="minorHAnsi"/>
        </w:rPr>
        <w:t xml:space="preserve">• przedstawić </w:t>
      </w:r>
      <w:r w:rsidR="006967F6">
        <w:rPr>
          <w:rFonts w:cstheme="minorHAnsi"/>
        </w:rPr>
        <w:t>reguły funkcjonowania</w:t>
      </w:r>
      <w:r w:rsidR="001D4898" w:rsidRPr="001D4898">
        <w:rPr>
          <w:rFonts w:cstheme="minorHAnsi"/>
        </w:rPr>
        <w:t xml:space="preserve"> </w:t>
      </w:r>
      <w:r w:rsidR="001D4898" w:rsidRPr="001564CA">
        <w:rPr>
          <w:rFonts w:cstheme="minorHAnsi"/>
        </w:rPr>
        <w:t>współczesnego</w:t>
      </w:r>
      <w:r w:rsidR="006967F6" w:rsidRPr="001564CA">
        <w:rPr>
          <w:rFonts w:cstheme="minorHAnsi"/>
        </w:rPr>
        <w:t xml:space="preserve"> rynku pracy</w:t>
      </w:r>
      <w:r w:rsidR="006967F6">
        <w:rPr>
          <w:rFonts w:cstheme="minorHAnsi"/>
        </w:rPr>
        <w:t xml:space="preserve"> i</w:t>
      </w:r>
      <w:r w:rsidR="006967F6" w:rsidRPr="001564CA">
        <w:rPr>
          <w:rFonts w:cstheme="minorHAnsi"/>
        </w:rPr>
        <w:t xml:space="preserve"> </w:t>
      </w:r>
      <w:r w:rsidR="006967F6">
        <w:rPr>
          <w:rFonts w:cstheme="minorHAnsi"/>
        </w:rPr>
        <w:t xml:space="preserve">jego </w:t>
      </w:r>
      <w:r w:rsidRPr="001564CA">
        <w:rPr>
          <w:rFonts w:cstheme="minorHAnsi"/>
        </w:rPr>
        <w:t>wybrane problemy.</w:t>
      </w:r>
    </w:p>
    <w:p w:rsidR="0006538E" w:rsidRPr="007F3A41" w:rsidRDefault="0006538E" w:rsidP="00BB19CD">
      <w:pPr>
        <w:spacing w:after="0" w:line="276" w:lineRule="auto"/>
        <w:rPr>
          <w:rFonts w:cstheme="minorHAnsi"/>
          <w:b/>
        </w:rPr>
      </w:pPr>
      <w:r w:rsidRPr="007F3A41">
        <w:rPr>
          <w:rFonts w:cstheme="minorHAnsi"/>
          <w:b/>
        </w:rPr>
        <w:t>Temat: Ekonomia na co dzień. Uczeń potrafi:</w:t>
      </w:r>
    </w:p>
    <w:p w:rsidR="000C029D" w:rsidRPr="00A92F18" w:rsidRDefault="00C25B48" w:rsidP="000C029D">
      <w:pPr>
        <w:spacing w:after="0" w:line="276" w:lineRule="auto"/>
        <w:rPr>
          <w:rFonts w:cstheme="minorHAnsi"/>
        </w:rPr>
      </w:pPr>
      <w:r w:rsidRPr="00A92F18">
        <w:rPr>
          <w:rFonts w:cstheme="minorHAnsi"/>
        </w:rPr>
        <w:t xml:space="preserve">• </w:t>
      </w:r>
      <w:r w:rsidR="000E1AE2">
        <w:rPr>
          <w:rFonts w:cstheme="minorHAnsi"/>
        </w:rPr>
        <w:t>opisać</w:t>
      </w:r>
      <w:r w:rsidRPr="00A92F18">
        <w:rPr>
          <w:rFonts w:cstheme="minorHAnsi"/>
        </w:rPr>
        <w:t xml:space="preserve"> funkcjonowanie</w:t>
      </w:r>
      <w:r w:rsidR="000C029D" w:rsidRPr="00A92F18">
        <w:rPr>
          <w:rFonts w:cstheme="minorHAnsi"/>
        </w:rPr>
        <w:t xml:space="preserve"> gospodarstwa domowego,</w:t>
      </w:r>
    </w:p>
    <w:p w:rsidR="000C029D" w:rsidRPr="00A92F18" w:rsidRDefault="00C25B48" w:rsidP="000C029D">
      <w:pPr>
        <w:spacing w:after="0" w:line="276" w:lineRule="auto"/>
        <w:rPr>
          <w:rFonts w:cstheme="minorHAnsi"/>
        </w:rPr>
      </w:pPr>
      <w:r w:rsidRPr="00A92F18">
        <w:rPr>
          <w:rFonts w:cstheme="minorHAnsi"/>
        </w:rPr>
        <w:t xml:space="preserve">• </w:t>
      </w:r>
      <w:r w:rsidR="0099623A">
        <w:rPr>
          <w:rFonts w:cstheme="minorHAnsi"/>
        </w:rPr>
        <w:t>przedstawić</w:t>
      </w:r>
      <w:r w:rsidR="00A92F18" w:rsidRPr="00A92F18">
        <w:rPr>
          <w:rFonts w:cstheme="minorHAnsi"/>
        </w:rPr>
        <w:t xml:space="preserve"> </w:t>
      </w:r>
      <w:r w:rsidR="000C029D" w:rsidRPr="00A92F18">
        <w:rPr>
          <w:rFonts w:cstheme="minorHAnsi"/>
        </w:rPr>
        <w:t>zasad</w:t>
      </w:r>
      <w:r w:rsidR="00A92F18" w:rsidRPr="00A92F18">
        <w:rPr>
          <w:rFonts w:cstheme="minorHAnsi"/>
        </w:rPr>
        <w:t>y</w:t>
      </w:r>
      <w:r w:rsidR="000C029D" w:rsidRPr="00A92F18">
        <w:rPr>
          <w:rFonts w:cstheme="minorHAnsi"/>
        </w:rPr>
        <w:t xml:space="preserve"> dyscypliny budżetowej,</w:t>
      </w:r>
    </w:p>
    <w:p w:rsidR="000C029D" w:rsidRPr="00A92F18" w:rsidRDefault="00C25B48" w:rsidP="000C029D">
      <w:pPr>
        <w:spacing w:after="0" w:line="276" w:lineRule="auto"/>
        <w:rPr>
          <w:rFonts w:cstheme="minorHAnsi"/>
        </w:rPr>
      </w:pPr>
      <w:r w:rsidRPr="00A92F18">
        <w:rPr>
          <w:rFonts w:cstheme="minorHAnsi"/>
        </w:rPr>
        <w:t xml:space="preserve">• </w:t>
      </w:r>
      <w:r w:rsidR="00A92F18" w:rsidRPr="00A92F18">
        <w:rPr>
          <w:rFonts w:cstheme="minorHAnsi"/>
        </w:rPr>
        <w:t>omówić strukturę</w:t>
      </w:r>
      <w:r w:rsidR="000C029D" w:rsidRPr="00A92F18">
        <w:rPr>
          <w:rFonts w:cstheme="minorHAnsi"/>
        </w:rPr>
        <w:t xml:space="preserve"> budżetu domowego z podziałem na różne rodzaje dochodów i wydatków,</w:t>
      </w:r>
    </w:p>
    <w:p w:rsidR="00C25B48" w:rsidRPr="00A92F18" w:rsidRDefault="00C25B48" w:rsidP="000C029D">
      <w:pPr>
        <w:spacing w:after="0" w:line="276" w:lineRule="auto"/>
        <w:rPr>
          <w:rFonts w:cstheme="minorHAnsi"/>
        </w:rPr>
      </w:pPr>
      <w:r w:rsidRPr="00A92F18">
        <w:rPr>
          <w:rFonts w:cstheme="minorHAnsi"/>
        </w:rPr>
        <w:t>• zaplanować zrów</w:t>
      </w:r>
      <w:r w:rsidR="00A92F18" w:rsidRPr="00A92F18">
        <w:rPr>
          <w:rFonts w:cstheme="minorHAnsi"/>
        </w:rPr>
        <w:t>noważony budżet własnej rodziny,</w:t>
      </w:r>
    </w:p>
    <w:p w:rsidR="000C029D" w:rsidRPr="00A92F18" w:rsidRDefault="00C25B48" w:rsidP="000C029D">
      <w:pPr>
        <w:spacing w:after="0" w:line="276" w:lineRule="auto"/>
        <w:rPr>
          <w:rFonts w:cstheme="minorHAnsi"/>
        </w:rPr>
      </w:pPr>
      <w:r w:rsidRPr="00A92F18">
        <w:rPr>
          <w:rFonts w:cstheme="minorHAnsi"/>
        </w:rPr>
        <w:t xml:space="preserve">• </w:t>
      </w:r>
      <w:r w:rsidR="00A92F18" w:rsidRPr="00A92F18">
        <w:rPr>
          <w:rFonts w:cstheme="minorHAnsi"/>
        </w:rPr>
        <w:t xml:space="preserve">wymienić </w:t>
      </w:r>
      <w:r w:rsidR="000C029D" w:rsidRPr="00A92F18">
        <w:rPr>
          <w:rFonts w:cstheme="minorHAnsi"/>
        </w:rPr>
        <w:t>zasad</w:t>
      </w:r>
      <w:r w:rsidR="00A92F18" w:rsidRPr="00A92F18">
        <w:rPr>
          <w:rFonts w:cstheme="minorHAnsi"/>
        </w:rPr>
        <w:t>y</w:t>
      </w:r>
      <w:r w:rsidR="000C029D" w:rsidRPr="00A92F18">
        <w:rPr>
          <w:rFonts w:cstheme="minorHAnsi"/>
        </w:rPr>
        <w:t xml:space="preserve"> bycia świadomym konsumentem,</w:t>
      </w:r>
    </w:p>
    <w:p w:rsidR="000C029D" w:rsidRPr="00A92F18" w:rsidRDefault="00C25B48" w:rsidP="000C029D">
      <w:pPr>
        <w:spacing w:after="0" w:line="276" w:lineRule="auto"/>
        <w:rPr>
          <w:rFonts w:cstheme="minorHAnsi"/>
        </w:rPr>
      </w:pPr>
      <w:r w:rsidRPr="00A92F18">
        <w:rPr>
          <w:rFonts w:cstheme="minorHAnsi"/>
        </w:rPr>
        <w:t xml:space="preserve">• </w:t>
      </w:r>
      <w:r w:rsidR="00A92F18" w:rsidRPr="00A92F18">
        <w:rPr>
          <w:rFonts w:cstheme="minorHAnsi"/>
        </w:rPr>
        <w:t xml:space="preserve">wyliczyć </w:t>
      </w:r>
      <w:r w:rsidR="000C029D" w:rsidRPr="00A92F18">
        <w:rPr>
          <w:rFonts w:cstheme="minorHAnsi"/>
        </w:rPr>
        <w:t>reguł</w:t>
      </w:r>
      <w:r w:rsidR="00A92F18" w:rsidRPr="00A92F18">
        <w:rPr>
          <w:rFonts w:cstheme="minorHAnsi"/>
        </w:rPr>
        <w:t>y</w:t>
      </w:r>
      <w:r w:rsidR="000C029D" w:rsidRPr="00A92F18">
        <w:rPr>
          <w:rFonts w:cstheme="minorHAnsi"/>
        </w:rPr>
        <w:t xml:space="preserve"> bezpiecznych zakupów,</w:t>
      </w:r>
    </w:p>
    <w:p w:rsidR="000C029D" w:rsidRPr="00A92F18" w:rsidRDefault="00C25B48" w:rsidP="000C029D">
      <w:pPr>
        <w:spacing w:after="0" w:line="276" w:lineRule="auto"/>
        <w:rPr>
          <w:rFonts w:cstheme="minorHAnsi"/>
        </w:rPr>
      </w:pPr>
      <w:r w:rsidRPr="00A92F18">
        <w:rPr>
          <w:rFonts w:cstheme="minorHAnsi"/>
        </w:rPr>
        <w:t xml:space="preserve">• </w:t>
      </w:r>
      <w:r w:rsidR="00A92F18" w:rsidRPr="00A92F18">
        <w:rPr>
          <w:rFonts w:cstheme="minorHAnsi"/>
        </w:rPr>
        <w:t>podać zadania</w:t>
      </w:r>
      <w:r w:rsidR="000C029D" w:rsidRPr="00A92F18">
        <w:rPr>
          <w:rFonts w:cstheme="minorHAnsi"/>
        </w:rPr>
        <w:t xml:space="preserve"> urzędu rzecznika konsumentów i UOKiK,</w:t>
      </w:r>
    </w:p>
    <w:p w:rsidR="0006538E" w:rsidRDefault="00C25B48" w:rsidP="000C029D">
      <w:pPr>
        <w:spacing w:after="0" w:line="276" w:lineRule="auto"/>
        <w:rPr>
          <w:rFonts w:cstheme="minorHAnsi"/>
        </w:rPr>
      </w:pPr>
      <w:r w:rsidRPr="00A92F18">
        <w:rPr>
          <w:rFonts w:cstheme="minorHAnsi"/>
        </w:rPr>
        <w:t xml:space="preserve">• </w:t>
      </w:r>
      <w:r w:rsidR="00A92F18" w:rsidRPr="00A92F18">
        <w:rPr>
          <w:rFonts w:cstheme="minorHAnsi"/>
        </w:rPr>
        <w:t>złożyć reklamację</w:t>
      </w:r>
      <w:r w:rsidR="000C029D" w:rsidRPr="000C029D">
        <w:rPr>
          <w:rFonts w:cstheme="minorHAnsi"/>
        </w:rPr>
        <w:t>.</w:t>
      </w:r>
    </w:p>
    <w:p w:rsidR="006229F9" w:rsidRDefault="006229F9" w:rsidP="000C029D">
      <w:pPr>
        <w:spacing w:after="0" w:line="276" w:lineRule="auto"/>
        <w:rPr>
          <w:rFonts w:cstheme="minorHAnsi"/>
        </w:rPr>
      </w:pP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Rozdział I</w:t>
      </w:r>
      <w:r w:rsidRPr="0006538E">
        <w:rPr>
          <w:rFonts w:cstheme="minorHAnsi"/>
        </w:rPr>
        <w:t xml:space="preserve">I. </w:t>
      </w:r>
      <w:r w:rsidRPr="004B7FCC">
        <w:rPr>
          <w:rFonts w:cstheme="minorHAnsi"/>
          <w:sz w:val="24"/>
          <w:szCs w:val="24"/>
        </w:rPr>
        <w:t>PRAWO I PRAWA CZŁOWIEKA</w:t>
      </w:r>
    </w:p>
    <w:p w:rsidR="0043724D" w:rsidRPr="004B7FCC" w:rsidRDefault="00A3161C" w:rsidP="00BB19C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Temat: Prawa człowieka.</w:t>
      </w:r>
      <w:r w:rsidR="0043724D" w:rsidRPr="004B7FCC">
        <w:rPr>
          <w:rFonts w:cstheme="minorHAnsi"/>
          <w:b/>
        </w:rPr>
        <w:t xml:space="preserve"> Uczeń potrafi: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F6976">
        <w:rPr>
          <w:rFonts w:cstheme="minorHAnsi"/>
        </w:rPr>
        <w:t>określić</w:t>
      </w:r>
      <w:r w:rsidRPr="0006538E">
        <w:rPr>
          <w:rFonts w:cstheme="minorHAnsi"/>
        </w:rPr>
        <w:t xml:space="preserve"> przesłanki, z których wyni</w:t>
      </w:r>
      <w:r w:rsidR="00580FCA">
        <w:rPr>
          <w:rFonts w:cstheme="minorHAnsi"/>
        </w:rPr>
        <w:t>ka koncepcja godności człowieka,</w:t>
      </w:r>
    </w:p>
    <w:p w:rsidR="00580FCA" w:rsidRPr="00580FCA" w:rsidRDefault="008A2442" w:rsidP="00580FCA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krótko </w:t>
      </w:r>
      <w:r w:rsidR="00294F61">
        <w:rPr>
          <w:rFonts w:cstheme="minorHAnsi"/>
        </w:rPr>
        <w:t>omówić</w:t>
      </w:r>
      <w:r>
        <w:rPr>
          <w:rFonts w:cstheme="minorHAnsi"/>
        </w:rPr>
        <w:t xml:space="preserve"> historię</w:t>
      </w:r>
      <w:r w:rsidR="00580FCA" w:rsidRPr="00580FCA">
        <w:rPr>
          <w:rFonts w:cstheme="minorHAnsi"/>
        </w:rPr>
        <w:t xml:space="preserve"> praw człowieka,</w:t>
      </w:r>
    </w:p>
    <w:p w:rsidR="00580FCA" w:rsidRDefault="008A2442" w:rsidP="00580FCA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podać funkcje</w:t>
      </w:r>
      <w:r w:rsidR="00580FCA" w:rsidRPr="00580FCA">
        <w:rPr>
          <w:rFonts w:cstheme="minorHAnsi"/>
        </w:rPr>
        <w:t xml:space="preserve"> praw człowieka,</w:t>
      </w:r>
    </w:p>
    <w:p w:rsidR="00580FCA" w:rsidRDefault="008A2442" w:rsidP="00580FCA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przedstawić </w:t>
      </w:r>
      <w:r w:rsidR="00580FCA" w:rsidRPr="00580FCA">
        <w:rPr>
          <w:rFonts w:cstheme="minorHAnsi"/>
        </w:rPr>
        <w:t>okoli</w:t>
      </w:r>
      <w:r>
        <w:rPr>
          <w:rFonts w:cstheme="minorHAnsi"/>
        </w:rPr>
        <w:t>czności uchwalenia i postanowienia</w:t>
      </w:r>
      <w:r w:rsidR="00580FCA" w:rsidRPr="00580FCA">
        <w:rPr>
          <w:rFonts w:cstheme="minorHAnsi"/>
        </w:rPr>
        <w:t xml:space="preserve"> </w:t>
      </w:r>
      <w:r w:rsidR="00580FCA" w:rsidRPr="008A2442">
        <w:rPr>
          <w:rFonts w:cstheme="minorHAnsi"/>
          <w:i/>
        </w:rPr>
        <w:t>Powszechnej deklaracji praw człowieka</w:t>
      </w:r>
      <w:r w:rsidR="00580FCA" w:rsidRPr="00580FCA">
        <w:rPr>
          <w:rFonts w:cstheme="minorHAnsi"/>
        </w:rPr>
        <w:t>,</w:t>
      </w:r>
    </w:p>
    <w:p w:rsidR="00580FCA" w:rsidRPr="0006538E" w:rsidRDefault="00580FCA" w:rsidP="00580FCA">
      <w:pPr>
        <w:spacing w:after="0" w:line="276" w:lineRule="auto"/>
        <w:rPr>
          <w:rFonts w:cstheme="minorHAnsi"/>
        </w:rPr>
      </w:pPr>
      <w:r w:rsidRPr="00580FCA">
        <w:rPr>
          <w:rFonts w:cstheme="minorHAnsi"/>
        </w:rPr>
        <w:t xml:space="preserve">• wyjaśnić znaczenie sformułowań zawartych w preambule </w:t>
      </w:r>
      <w:r w:rsidRPr="008A2442">
        <w:rPr>
          <w:rFonts w:cstheme="minorHAnsi"/>
          <w:i/>
        </w:rPr>
        <w:t>Powsze</w:t>
      </w:r>
      <w:r w:rsidR="008A2442" w:rsidRPr="008A2442">
        <w:rPr>
          <w:rFonts w:cstheme="minorHAnsi"/>
          <w:i/>
        </w:rPr>
        <w:t>chnej deklaracji praw człowieka</w:t>
      </w:r>
      <w:r w:rsidR="008A2442">
        <w:rPr>
          <w:rFonts w:cstheme="minorHAnsi"/>
        </w:rPr>
        <w:t>,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 xml:space="preserve">wymienić </w:t>
      </w:r>
      <w:r w:rsidR="00580FCA">
        <w:rPr>
          <w:rFonts w:cstheme="minorHAnsi"/>
        </w:rPr>
        <w:t>podstawowe cechy praw człowieka,</w:t>
      </w:r>
    </w:p>
    <w:p w:rsidR="00580FCA" w:rsidRPr="0006538E" w:rsidRDefault="008A2442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</w:t>
      </w:r>
      <w:r w:rsidR="000F6976">
        <w:rPr>
          <w:rFonts w:cstheme="minorHAnsi"/>
        </w:rPr>
        <w:t>tłumaczyć</w:t>
      </w:r>
      <w:r>
        <w:rPr>
          <w:rFonts w:cstheme="minorHAnsi"/>
        </w:rPr>
        <w:t xml:space="preserve"> genezę</w:t>
      </w:r>
      <w:r w:rsidR="00580FCA" w:rsidRPr="00580FCA">
        <w:rPr>
          <w:rFonts w:cstheme="minorHAnsi"/>
        </w:rPr>
        <w:t xml:space="preserve"> </w:t>
      </w:r>
      <w:r w:rsidR="00580FCA" w:rsidRPr="008A2442">
        <w:rPr>
          <w:rFonts w:cstheme="minorHAnsi"/>
          <w:i/>
        </w:rPr>
        <w:t>Konwencji o prawach dziecka</w:t>
      </w:r>
      <w:r w:rsidR="00580FCA" w:rsidRPr="00580FCA">
        <w:rPr>
          <w:rFonts w:cstheme="minorHAnsi"/>
        </w:rPr>
        <w:t>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F6976">
        <w:rPr>
          <w:rFonts w:cstheme="minorHAnsi"/>
        </w:rPr>
        <w:t>wyliczyć</w:t>
      </w:r>
      <w:r w:rsidRPr="0006538E">
        <w:rPr>
          <w:rFonts w:cstheme="minorHAnsi"/>
        </w:rPr>
        <w:t xml:space="preserve"> prawa dzieci zapisan</w:t>
      </w:r>
      <w:r w:rsidR="008A2442">
        <w:rPr>
          <w:rFonts w:cstheme="minorHAnsi"/>
        </w:rPr>
        <w:t xml:space="preserve">e w </w:t>
      </w:r>
      <w:r w:rsidR="008A2442" w:rsidRPr="008A2442">
        <w:rPr>
          <w:rFonts w:cstheme="minorHAnsi"/>
          <w:i/>
        </w:rPr>
        <w:t>Konwencji o prawach dziecka</w:t>
      </w:r>
      <w:r w:rsidR="008A2442">
        <w:rPr>
          <w:rFonts w:cstheme="minorHAnsi"/>
        </w:rPr>
        <w:t>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F6976">
        <w:rPr>
          <w:rFonts w:cstheme="minorHAnsi"/>
        </w:rPr>
        <w:t>wykazać</w:t>
      </w:r>
      <w:r w:rsidRPr="0006538E">
        <w:rPr>
          <w:rFonts w:cstheme="minorHAnsi"/>
        </w:rPr>
        <w:t xml:space="preserve">, w jaki sposób przestrzeganie praw dziecka </w:t>
      </w:r>
      <w:r w:rsidR="008A2442">
        <w:rPr>
          <w:rFonts w:cstheme="minorHAnsi"/>
        </w:rPr>
        <w:t>wpływa na ich prawidłowy rozwój,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F6976">
        <w:rPr>
          <w:rFonts w:cstheme="minorHAnsi"/>
        </w:rPr>
        <w:t>przytoczyć</w:t>
      </w:r>
      <w:r w:rsidRPr="0006538E">
        <w:rPr>
          <w:rFonts w:cstheme="minorHAnsi"/>
        </w:rPr>
        <w:t xml:space="preserve"> pełną </w:t>
      </w:r>
      <w:r w:rsidR="008A2442">
        <w:rPr>
          <w:rFonts w:cstheme="minorHAnsi"/>
        </w:rPr>
        <w:t>polską nazwę organizacji UNICEF,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F6976">
        <w:rPr>
          <w:rFonts w:cstheme="minorHAnsi"/>
        </w:rPr>
        <w:t>wskazać cele i</w:t>
      </w:r>
      <w:r w:rsidRPr="0006538E">
        <w:rPr>
          <w:rFonts w:cstheme="minorHAnsi"/>
        </w:rPr>
        <w:t xml:space="preserve"> przykłady działań podejmowanych przez UNICEF.</w:t>
      </w:r>
    </w:p>
    <w:p w:rsidR="0043724D" w:rsidRPr="004B7FCC" w:rsidRDefault="0043724D" w:rsidP="00BB19CD">
      <w:pPr>
        <w:spacing w:after="0" w:line="276" w:lineRule="auto"/>
        <w:rPr>
          <w:rFonts w:cstheme="minorHAnsi"/>
          <w:b/>
        </w:rPr>
      </w:pPr>
      <w:r w:rsidRPr="004B7FCC">
        <w:rPr>
          <w:rFonts w:cstheme="minorHAnsi"/>
          <w:b/>
        </w:rPr>
        <w:t>Temat: Katalog praw człowieka. Uczeń potrafi:</w:t>
      </w:r>
    </w:p>
    <w:p w:rsidR="00580FCA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</w:t>
      </w:r>
      <w:r w:rsidR="00580FCA" w:rsidRPr="00580FCA">
        <w:rPr>
          <w:rFonts w:cstheme="minorHAnsi"/>
        </w:rPr>
        <w:t xml:space="preserve"> wyjaśnić różnicę pomiędzy prawami a </w:t>
      </w:r>
      <w:r w:rsidR="004B4C2B">
        <w:rPr>
          <w:rFonts w:cstheme="minorHAnsi"/>
        </w:rPr>
        <w:t>wolnościami człowieka,</w:t>
      </w:r>
    </w:p>
    <w:p w:rsidR="008A2442" w:rsidRDefault="008A2442" w:rsidP="00BB19CD">
      <w:pPr>
        <w:spacing w:after="0" w:line="276" w:lineRule="auto"/>
        <w:rPr>
          <w:rFonts w:cstheme="minorHAnsi"/>
        </w:rPr>
      </w:pPr>
      <w:r w:rsidRPr="008A2442">
        <w:rPr>
          <w:rFonts w:cstheme="minorHAnsi"/>
        </w:rPr>
        <w:t xml:space="preserve">• </w:t>
      </w:r>
      <w:r w:rsidR="004B4C2B">
        <w:rPr>
          <w:rFonts w:cstheme="minorHAnsi"/>
        </w:rPr>
        <w:t>omówić</w:t>
      </w:r>
      <w:r w:rsidRPr="008A2442">
        <w:rPr>
          <w:rFonts w:cstheme="minorHAnsi"/>
        </w:rPr>
        <w:t xml:space="preserve"> </w:t>
      </w:r>
      <w:r w:rsidR="004B4C2B">
        <w:rPr>
          <w:rFonts w:cstheme="minorHAnsi"/>
        </w:rPr>
        <w:t>kategorie praw człowieka,</w:t>
      </w:r>
    </w:p>
    <w:p w:rsidR="004B4C2B" w:rsidRDefault="004B4C2B" w:rsidP="00BB19CD">
      <w:pPr>
        <w:spacing w:after="0" w:line="276" w:lineRule="auto"/>
        <w:rPr>
          <w:rFonts w:cstheme="minorHAnsi"/>
        </w:rPr>
      </w:pPr>
      <w:r w:rsidRPr="008A2442">
        <w:rPr>
          <w:rFonts w:cstheme="minorHAnsi"/>
        </w:rPr>
        <w:t xml:space="preserve">• </w:t>
      </w:r>
      <w:r>
        <w:rPr>
          <w:rFonts w:cstheme="minorHAnsi"/>
        </w:rPr>
        <w:t xml:space="preserve">wymienić </w:t>
      </w:r>
      <w:r w:rsidRPr="004B4C2B">
        <w:rPr>
          <w:rFonts w:cstheme="minorHAnsi"/>
        </w:rPr>
        <w:t>wolności oraz praw</w:t>
      </w:r>
      <w:r>
        <w:rPr>
          <w:rFonts w:cstheme="minorHAnsi"/>
        </w:rPr>
        <w:t>a</w:t>
      </w:r>
      <w:r w:rsidRPr="004B4C2B">
        <w:rPr>
          <w:rFonts w:cstheme="minorHAnsi"/>
        </w:rPr>
        <w:t xml:space="preserve"> człowieka</w:t>
      </w:r>
      <w:r>
        <w:rPr>
          <w:rFonts w:cstheme="minorHAnsi"/>
        </w:rPr>
        <w:t xml:space="preserve"> i obywatela zagwarantowane</w:t>
      </w:r>
      <w:r w:rsidRPr="004B4C2B">
        <w:rPr>
          <w:rFonts w:cstheme="minorHAnsi"/>
        </w:rPr>
        <w:t xml:space="preserve"> w </w:t>
      </w:r>
      <w:r w:rsidRPr="00C6030C">
        <w:rPr>
          <w:rFonts w:cstheme="minorHAnsi"/>
          <w:i/>
        </w:rPr>
        <w:t>Konstytucji RP</w:t>
      </w:r>
      <w:r w:rsidRPr="004B4C2B">
        <w:rPr>
          <w:rFonts w:cstheme="minorHAnsi"/>
        </w:rPr>
        <w:t>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F6976">
        <w:rPr>
          <w:rFonts w:cstheme="minorHAnsi"/>
        </w:rPr>
        <w:t>wytłumaczyć</w:t>
      </w:r>
      <w:r w:rsidRPr="0006538E">
        <w:rPr>
          <w:rFonts w:cstheme="minorHAnsi"/>
        </w:rPr>
        <w:t xml:space="preserve">, w jaki sposób korzystanie z praw i wolności politycznych zapewnia obywatelom wpływ na losy własnego </w:t>
      </w:r>
      <w:r w:rsidR="004B4C2B">
        <w:rPr>
          <w:rFonts w:cstheme="minorHAnsi"/>
        </w:rPr>
        <w:t>państwa i społeczności lokalnej,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>podać zasady ograniczenia praw i wolności czło</w:t>
      </w:r>
      <w:r w:rsidR="004B4C2B">
        <w:rPr>
          <w:rFonts w:cstheme="minorHAnsi"/>
        </w:rPr>
        <w:t>wieka w państwie demokratycznym,</w:t>
      </w:r>
    </w:p>
    <w:p w:rsidR="000C029D" w:rsidRPr="004B4C2B" w:rsidRDefault="004B4C2B" w:rsidP="000C029D">
      <w:pPr>
        <w:spacing w:after="0" w:line="276" w:lineRule="auto"/>
        <w:rPr>
          <w:rFonts w:cstheme="minorHAnsi"/>
          <w:highlight w:val="yellow"/>
        </w:rPr>
      </w:pPr>
      <w:r>
        <w:rPr>
          <w:rFonts w:cstheme="minorHAnsi"/>
        </w:rPr>
        <w:t xml:space="preserve">• przedstawić podział na </w:t>
      </w:r>
      <w:r w:rsidRPr="004B4C2B">
        <w:rPr>
          <w:rFonts w:cstheme="minorHAnsi"/>
        </w:rPr>
        <w:t>generacje</w:t>
      </w:r>
      <w:r w:rsidR="000C029D" w:rsidRPr="004B4C2B">
        <w:rPr>
          <w:rFonts w:cstheme="minorHAnsi"/>
        </w:rPr>
        <w:t xml:space="preserve"> praw człowieka.</w:t>
      </w:r>
    </w:p>
    <w:p w:rsidR="0043724D" w:rsidRPr="004B7FCC" w:rsidRDefault="0043724D" w:rsidP="00BB19CD">
      <w:pPr>
        <w:spacing w:after="0" w:line="276" w:lineRule="auto"/>
        <w:rPr>
          <w:rFonts w:cstheme="minorHAnsi"/>
          <w:b/>
        </w:rPr>
      </w:pPr>
      <w:r w:rsidRPr="004B7FCC">
        <w:rPr>
          <w:rFonts w:cstheme="minorHAnsi"/>
          <w:b/>
        </w:rPr>
        <w:t>Temat: Ochrona praw człowieka. Uczeń potrafi:</w:t>
      </w:r>
    </w:p>
    <w:p w:rsidR="00FD483D" w:rsidRDefault="00FD483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wskazać </w:t>
      </w:r>
      <w:r w:rsidRPr="00FD483D">
        <w:rPr>
          <w:rFonts w:cstheme="minorHAnsi"/>
        </w:rPr>
        <w:t>przyczyn</w:t>
      </w:r>
      <w:r>
        <w:rPr>
          <w:rFonts w:cstheme="minorHAnsi"/>
        </w:rPr>
        <w:t>y</w:t>
      </w:r>
      <w:r w:rsidRPr="00FD483D">
        <w:rPr>
          <w:rFonts w:cstheme="minorHAnsi"/>
        </w:rPr>
        <w:t xml:space="preserve"> łamania praw człowieka,</w:t>
      </w:r>
    </w:p>
    <w:p w:rsidR="0043724D" w:rsidRPr="0006538E" w:rsidRDefault="00FD483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43724D" w:rsidRPr="0006538E">
        <w:rPr>
          <w:rFonts w:cstheme="minorHAnsi"/>
        </w:rPr>
        <w:t xml:space="preserve">wyjaśnić, dlaczego musi istnieć system ochrony praw </w:t>
      </w:r>
      <w:r>
        <w:rPr>
          <w:rFonts w:cstheme="minorHAnsi"/>
        </w:rPr>
        <w:t>człowieka,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FD483D">
        <w:rPr>
          <w:rFonts w:cstheme="minorHAnsi"/>
        </w:rPr>
        <w:t>omówić uprawnienia i zadania</w:t>
      </w:r>
      <w:r w:rsidRPr="0006538E">
        <w:rPr>
          <w:rFonts w:cstheme="minorHAnsi"/>
        </w:rPr>
        <w:t xml:space="preserve"> Rzecznika Praw Obywatelskich</w:t>
      </w:r>
      <w:r w:rsidR="00F56CCB">
        <w:rPr>
          <w:rFonts w:cstheme="minorHAnsi"/>
        </w:rPr>
        <w:t xml:space="preserve"> oraz</w:t>
      </w:r>
      <w:r w:rsidR="00FD483D">
        <w:rPr>
          <w:rFonts w:cstheme="minorHAnsi"/>
        </w:rPr>
        <w:t xml:space="preserve"> podać przykłady jego interwencji,</w:t>
      </w:r>
    </w:p>
    <w:p w:rsidR="00FD483D" w:rsidRPr="0006538E" w:rsidRDefault="00FD483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>• wymienić kompetencje</w:t>
      </w:r>
      <w:r w:rsidRPr="00FD483D">
        <w:rPr>
          <w:rFonts w:cstheme="minorHAnsi"/>
        </w:rPr>
        <w:t xml:space="preserve"> Rzecznika Praw Dziecka,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 xml:space="preserve">wyszukać i zaprezentować informacje </w:t>
      </w:r>
      <w:r w:rsidR="00FD483D">
        <w:rPr>
          <w:rFonts w:cstheme="minorHAnsi"/>
        </w:rPr>
        <w:t>dotyczące</w:t>
      </w:r>
      <w:r w:rsidRPr="0006538E">
        <w:rPr>
          <w:rFonts w:cstheme="minorHAnsi"/>
        </w:rPr>
        <w:t xml:space="preserve"> </w:t>
      </w:r>
      <w:r w:rsidR="00FD483D">
        <w:rPr>
          <w:rFonts w:cstheme="minorHAnsi"/>
        </w:rPr>
        <w:t>inicjatyw</w:t>
      </w:r>
      <w:r w:rsidRPr="0006538E">
        <w:rPr>
          <w:rFonts w:cstheme="minorHAnsi"/>
        </w:rPr>
        <w:t xml:space="preserve"> podejmowany</w:t>
      </w:r>
      <w:r w:rsidR="00FD483D">
        <w:rPr>
          <w:rFonts w:cstheme="minorHAnsi"/>
        </w:rPr>
        <w:t>ch przez Rzecznika Praw Dziecka,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FD483D">
        <w:rPr>
          <w:rFonts w:cstheme="minorHAnsi"/>
        </w:rPr>
        <w:t>znaleźć i przedstawić wiadomości</w:t>
      </w:r>
      <w:r w:rsidRPr="0006538E">
        <w:rPr>
          <w:rFonts w:cstheme="minorHAnsi"/>
        </w:rPr>
        <w:t xml:space="preserve"> na temat organizacji pozarządowych działających na rzecz ochrony praw człowieka</w:t>
      </w:r>
      <w:r w:rsidR="00FD483D">
        <w:rPr>
          <w:rFonts w:cstheme="minorHAnsi"/>
        </w:rPr>
        <w:t>,</w:t>
      </w:r>
    </w:p>
    <w:p w:rsidR="000C029D" w:rsidRPr="00FD483D" w:rsidRDefault="00183B58" w:rsidP="000C029D">
      <w:pPr>
        <w:spacing w:after="0" w:line="276" w:lineRule="auto"/>
        <w:rPr>
          <w:rFonts w:cstheme="minorHAnsi"/>
          <w:highlight w:val="yellow"/>
        </w:rPr>
      </w:pPr>
      <w:r>
        <w:rPr>
          <w:rFonts w:cstheme="minorHAnsi"/>
        </w:rPr>
        <w:t>• o</w:t>
      </w:r>
      <w:r w:rsidRPr="00183B58">
        <w:rPr>
          <w:rFonts w:cstheme="minorHAnsi"/>
        </w:rPr>
        <w:t xml:space="preserve">powiedzieć o </w:t>
      </w:r>
      <w:r w:rsidR="000C029D" w:rsidRPr="00183B58">
        <w:rPr>
          <w:rFonts w:cstheme="minorHAnsi"/>
        </w:rPr>
        <w:t>przykładowych inicjatyw</w:t>
      </w:r>
      <w:r w:rsidRPr="00183B58">
        <w:rPr>
          <w:rFonts w:cstheme="minorHAnsi"/>
        </w:rPr>
        <w:t>ach</w:t>
      </w:r>
      <w:r w:rsidR="000C029D" w:rsidRPr="00183B58">
        <w:rPr>
          <w:rFonts w:cstheme="minorHAnsi"/>
        </w:rPr>
        <w:t xml:space="preserve"> organizacji pozarządowych </w:t>
      </w:r>
      <w:r w:rsidR="0030173B">
        <w:rPr>
          <w:rFonts w:cstheme="minorHAnsi"/>
        </w:rPr>
        <w:t xml:space="preserve">podjętych w </w:t>
      </w:r>
      <w:r w:rsidR="00B252A2">
        <w:rPr>
          <w:rFonts w:cstheme="minorHAnsi"/>
        </w:rPr>
        <w:t>obszarze</w:t>
      </w:r>
      <w:r w:rsidR="000C029D" w:rsidRPr="00183B58">
        <w:rPr>
          <w:rFonts w:cstheme="minorHAnsi"/>
        </w:rPr>
        <w:t xml:space="preserve"> ochrony praw człowieka w Polsce i na świecie.</w:t>
      </w:r>
    </w:p>
    <w:p w:rsidR="0043724D" w:rsidRPr="004B7FCC" w:rsidRDefault="0043724D" w:rsidP="00BB19CD">
      <w:pPr>
        <w:spacing w:after="0" w:line="276" w:lineRule="auto"/>
        <w:rPr>
          <w:rFonts w:cstheme="minorHAnsi"/>
          <w:b/>
        </w:rPr>
      </w:pPr>
      <w:r w:rsidRPr="004B7FCC">
        <w:rPr>
          <w:rFonts w:cstheme="minorHAnsi"/>
          <w:b/>
        </w:rPr>
        <w:t>Temat: Bezpieczeństwo nieletnich. Uczeń potrafi: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F56CCB">
        <w:rPr>
          <w:rFonts w:cstheme="minorHAnsi"/>
        </w:rPr>
        <w:t>scharakteryzować problem przemocy fizycznej i psychicznej,</w:t>
      </w:r>
    </w:p>
    <w:p w:rsidR="00F56CCB" w:rsidRDefault="00F56CCB" w:rsidP="00BB19CD">
      <w:pPr>
        <w:spacing w:after="0" w:line="276" w:lineRule="auto"/>
        <w:rPr>
          <w:rFonts w:cstheme="minorHAnsi"/>
        </w:rPr>
      </w:pPr>
      <w:r w:rsidRPr="00F56CCB">
        <w:rPr>
          <w:rFonts w:cstheme="minorHAnsi"/>
        </w:rPr>
        <w:t xml:space="preserve">• </w:t>
      </w:r>
      <w:r>
        <w:rPr>
          <w:rFonts w:cstheme="minorHAnsi"/>
        </w:rPr>
        <w:t>omówić konsekwencje przemocy,</w:t>
      </w:r>
    </w:p>
    <w:p w:rsidR="00F56CCB" w:rsidRPr="0006538E" w:rsidRDefault="00F56CCB" w:rsidP="00BB19CD">
      <w:pPr>
        <w:spacing w:after="0" w:line="276" w:lineRule="auto"/>
        <w:rPr>
          <w:rFonts w:cstheme="minorHAnsi"/>
        </w:rPr>
      </w:pPr>
      <w:r w:rsidRPr="00F56CCB">
        <w:rPr>
          <w:rFonts w:cstheme="minorHAnsi"/>
        </w:rPr>
        <w:t xml:space="preserve">• </w:t>
      </w:r>
      <w:r w:rsidR="002702CE">
        <w:rPr>
          <w:rFonts w:cstheme="minorHAnsi"/>
        </w:rPr>
        <w:t>zaproponować</w:t>
      </w:r>
      <w:r>
        <w:rPr>
          <w:rFonts w:cstheme="minorHAnsi"/>
        </w:rPr>
        <w:t xml:space="preserve"> sposoby </w:t>
      </w:r>
      <w:r w:rsidRPr="00F56CCB">
        <w:rPr>
          <w:rFonts w:cstheme="minorHAnsi"/>
        </w:rPr>
        <w:t>przeciwdziałania przemocy</w:t>
      </w:r>
      <w:r>
        <w:rPr>
          <w:rFonts w:cstheme="minorHAnsi"/>
        </w:rPr>
        <w:t>,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 xml:space="preserve">wymienić </w:t>
      </w:r>
      <w:r w:rsidR="00F56CCB">
        <w:rPr>
          <w:rFonts w:cstheme="minorHAnsi"/>
        </w:rPr>
        <w:t>osoby i instytucje</w:t>
      </w:r>
      <w:r w:rsidRPr="0006538E">
        <w:rPr>
          <w:rFonts w:cstheme="minorHAnsi"/>
        </w:rPr>
        <w:t xml:space="preserve">, </w:t>
      </w:r>
      <w:r w:rsidR="00F56CCB" w:rsidRPr="00F56CCB">
        <w:rPr>
          <w:rFonts w:cstheme="minorHAnsi"/>
        </w:rPr>
        <w:t>do których można zwrócić się po pomoc w sytuacji doświadczania przemocy,</w:t>
      </w:r>
    </w:p>
    <w:p w:rsidR="00F56CCB" w:rsidRPr="0006538E" w:rsidRDefault="00F56CCB" w:rsidP="00BB19CD">
      <w:pPr>
        <w:spacing w:after="0" w:line="276" w:lineRule="auto"/>
        <w:rPr>
          <w:rFonts w:cstheme="minorHAnsi"/>
        </w:rPr>
      </w:pPr>
      <w:r w:rsidRPr="00F56CCB">
        <w:rPr>
          <w:rFonts w:cstheme="minorHAnsi"/>
        </w:rPr>
        <w:t xml:space="preserve">• </w:t>
      </w:r>
      <w:r>
        <w:rPr>
          <w:rFonts w:cstheme="minorHAnsi"/>
        </w:rPr>
        <w:t>przedstawić korzyści i zagrożenia związane</w:t>
      </w:r>
      <w:r w:rsidRPr="00F56CCB">
        <w:rPr>
          <w:rFonts w:cstheme="minorHAnsi"/>
        </w:rPr>
        <w:t xml:space="preserve"> z korzystaniem z internetu,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2702CE">
        <w:rPr>
          <w:rFonts w:cstheme="minorHAnsi"/>
        </w:rPr>
        <w:t>wyliczyć</w:t>
      </w:r>
      <w:r w:rsidRPr="0006538E">
        <w:rPr>
          <w:rFonts w:cstheme="minorHAnsi"/>
        </w:rPr>
        <w:t xml:space="preserve"> fo</w:t>
      </w:r>
      <w:r w:rsidR="00F56CCB">
        <w:rPr>
          <w:rFonts w:cstheme="minorHAnsi"/>
        </w:rPr>
        <w:t>rmy przemocy w cyberprzestrzeni,</w:t>
      </w:r>
    </w:p>
    <w:p w:rsidR="00F56CCB" w:rsidRDefault="0043724D" w:rsidP="000C029D">
      <w:pPr>
        <w:spacing w:after="0" w:line="276" w:lineRule="auto"/>
        <w:rPr>
          <w:rFonts w:cstheme="minorHAnsi"/>
          <w:highlight w:val="yellow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 xml:space="preserve">zastosować zasady </w:t>
      </w:r>
      <w:r w:rsidR="00F56CCB" w:rsidRPr="00F56CCB">
        <w:rPr>
          <w:rFonts w:cstheme="minorHAnsi"/>
        </w:rPr>
        <w:t>bezpiecznego korzystania z sieci</w:t>
      </w:r>
      <w:r w:rsidR="00F56CCB">
        <w:rPr>
          <w:rFonts w:cstheme="minorHAnsi"/>
        </w:rPr>
        <w:t>.</w:t>
      </w:r>
    </w:p>
    <w:p w:rsidR="0043724D" w:rsidRPr="004B7FCC" w:rsidRDefault="0043724D" w:rsidP="00BB19CD">
      <w:pPr>
        <w:spacing w:after="0" w:line="276" w:lineRule="auto"/>
        <w:rPr>
          <w:rFonts w:cstheme="minorHAnsi"/>
          <w:b/>
        </w:rPr>
      </w:pPr>
      <w:r w:rsidRPr="004B7FCC">
        <w:rPr>
          <w:rFonts w:cstheme="minorHAnsi"/>
          <w:b/>
        </w:rPr>
        <w:t xml:space="preserve">Temat: </w:t>
      </w:r>
      <w:r w:rsidR="00A3161C" w:rsidRPr="00A3161C">
        <w:rPr>
          <w:rFonts w:cstheme="minorHAnsi"/>
          <w:b/>
        </w:rPr>
        <w:t>Nieletni wobec prawa</w:t>
      </w:r>
      <w:r w:rsidRPr="004B7FCC">
        <w:rPr>
          <w:rFonts w:cstheme="minorHAnsi"/>
          <w:b/>
        </w:rPr>
        <w:t>. Uczeń potrafi:</w:t>
      </w:r>
    </w:p>
    <w:p w:rsidR="00A20261" w:rsidRDefault="00816C1C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</w:t>
      </w:r>
      <w:r w:rsidR="00B1055C">
        <w:rPr>
          <w:rFonts w:cstheme="minorHAnsi"/>
        </w:rPr>
        <w:t xml:space="preserve"> określić</w:t>
      </w:r>
      <w:r w:rsidRPr="00816C1C">
        <w:rPr>
          <w:rFonts w:cstheme="minorHAnsi"/>
        </w:rPr>
        <w:t xml:space="preserve"> zasady odpo</w:t>
      </w:r>
      <w:r>
        <w:rPr>
          <w:rFonts w:cstheme="minorHAnsi"/>
        </w:rPr>
        <w:t>wiedzialności karnej nieletnich,</w:t>
      </w:r>
    </w:p>
    <w:p w:rsidR="001C50DA" w:rsidRPr="001C50DA" w:rsidRDefault="001C50DA" w:rsidP="001C50DA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podać</w:t>
      </w:r>
      <w:r w:rsidRPr="001C50DA">
        <w:rPr>
          <w:rFonts w:cstheme="minorHAnsi"/>
        </w:rPr>
        <w:t xml:space="preserve"> prawa przysługujące nieletnim w postępowaniu w sprawach o czyny karalne,</w:t>
      </w:r>
    </w:p>
    <w:p w:rsidR="001C50DA" w:rsidRPr="001C50DA" w:rsidRDefault="001C50DA" w:rsidP="001C50DA">
      <w:pPr>
        <w:spacing w:after="0" w:line="276" w:lineRule="auto"/>
        <w:rPr>
          <w:rFonts w:cstheme="minorHAnsi"/>
        </w:rPr>
      </w:pPr>
      <w:r w:rsidRPr="001C50DA">
        <w:rPr>
          <w:rFonts w:cstheme="minorHAnsi"/>
        </w:rPr>
        <w:t>• wyjaśnić, dlaczego nieletni podlega szczególnej ochronie prawnej w postępowaniu w sprawach o czyny karalne,</w:t>
      </w:r>
    </w:p>
    <w:p w:rsidR="001C50DA" w:rsidRDefault="001C50DA" w:rsidP="001C50DA">
      <w:pPr>
        <w:spacing w:after="0" w:line="276" w:lineRule="auto"/>
        <w:rPr>
          <w:rFonts w:cstheme="minorHAnsi"/>
        </w:rPr>
      </w:pPr>
      <w:r w:rsidRPr="001C50DA">
        <w:rPr>
          <w:rFonts w:cstheme="minorHAnsi"/>
        </w:rPr>
        <w:t>• wyszukać i zaprezentować informacje na temat działań służących zapobieganiu i zwalczaniu demoralizacji wśród nieletnich,</w:t>
      </w:r>
      <w:r>
        <w:rPr>
          <w:rFonts w:cstheme="minorHAnsi"/>
        </w:rPr>
        <w:t xml:space="preserve"> </w:t>
      </w:r>
    </w:p>
    <w:p w:rsidR="00816C1C" w:rsidRDefault="001C50DA" w:rsidP="00BB19CD">
      <w:pPr>
        <w:spacing w:after="0" w:line="276" w:lineRule="auto"/>
        <w:rPr>
          <w:rFonts w:cstheme="minorHAnsi"/>
        </w:rPr>
      </w:pPr>
      <w:r w:rsidRPr="001C50DA">
        <w:rPr>
          <w:rFonts w:cstheme="minorHAnsi"/>
        </w:rPr>
        <w:t xml:space="preserve">• </w:t>
      </w:r>
      <w:r w:rsidR="00816C1C">
        <w:rPr>
          <w:rFonts w:cstheme="minorHAnsi"/>
        </w:rPr>
        <w:t xml:space="preserve">przedstawić uprawnienia i zadania </w:t>
      </w:r>
      <w:r w:rsidR="00816C1C" w:rsidRPr="00816C1C">
        <w:rPr>
          <w:rFonts w:cstheme="minorHAnsi"/>
        </w:rPr>
        <w:t>policji,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1C50DA">
        <w:rPr>
          <w:rFonts w:cstheme="minorHAnsi"/>
        </w:rPr>
        <w:t>przytoczyć</w:t>
      </w:r>
      <w:r w:rsidRPr="0006538E">
        <w:rPr>
          <w:rFonts w:cstheme="minorHAnsi"/>
        </w:rPr>
        <w:t xml:space="preserve"> przykłady działań podejmo</w:t>
      </w:r>
      <w:r w:rsidR="00816C1C">
        <w:rPr>
          <w:rFonts w:cstheme="minorHAnsi"/>
        </w:rPr>
        <w:t>wanych przez policję,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 xml:space="preserve">wymienić zasady postępowania policjantów w stosunku do </w:t>
      </w:r>
      <w:r w:rsidR="00816C1C">
        <w:rPr>
          <w:rFonts w:cstheme="minorHAnsi"/>
        </w:rPr>
        <w:t>obywateli,</w:t>
      </w:r>
    </w:p>
    <w:p w:rsidR="00816C1C" w:rsidRDefault="00816C1C" w:rsidP="00BB19CD">
      <w:pPr>
        <w:spacing w:after="0" w:line="276" w:lineRule="auto"/>
        <w:rPr>
          <w:rFonts w:cstheme="minorHAnsi"/>
        </w:rPr>
      </w:pPr>
      <w:r w:rsidRPr="00816C1C">
        <w:rPr>
          <w:rFonts w:cstheme="minorHAnsi"/>
        </w:rPr>
        <w:t xml:space="preserve">• </w:t>
      </w:r>
      <w:r>
        <w:rPr>
          <w:rFonts w:cstheme="minorHAnsi"/>
        </w:rPr>
        <w:t xml:space="preserve">wyliczyć </w:t>
      </w:r>
      <w:r w:rsidRPr="00816C1C">
        <w:rPr>
          <w:rFonts w:cstheme="minorHAnsi"/>
        </w:rPr>
        <w:t>praw</w:t>
      </w:r>
      <w:r>
        <w:rPr>
          <w:rFonts w:cstheme="minorHAnsi"/>
        </w:rPr>
        <w:t>a</w:t>
      </w:r>
      <w:r w:rsidR="001C50DA">
        <w:rPr>
          <w:rFonts w:cstheme="minorHAnsi"/>
        </w:rPr>
        <w:t xml:space="preserve"> obywateli (zwłaszcza niepełnoletnich</w:t>
      </w:r>
      <w:r w:rsidRPr="00816C1C">
        <w:rPr>
          <w:rFonts w:cstheme="minorHAnsi"/>
        </w:rPr>
        <w:t>) w kontaktach z policją,</w:t>
      </w:r>
    </w:p>
    <w:p w:rsidR="00816C1C" w:rsidRDefault="00816C1C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omówić kompetencje i działania</w:t>
      </w:r>
      <w:r w:rsidRPr="00816C1C">
        <w:rPr>
          <w:rFonts w:cstheme="minorHAnsi"/>
        </w:rPr>
        <w:t xml:space="preserve"> straży miejskiej,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>porównać uprawnienia pol</w:t>
      </w:r>
      <w:r w:rsidR="00816C1C">
        <w:rPr>
          <w:rFonts w:cstheme="minorHAnsi"/>
        </w:rPr>
        <w:t>icjantów i strażników miejskich,</w:t>
      </w:r>
    </w:p>
    <w:p w:rsidR="000C029D" w:rsidRPr="00816C1C" w:rsidRDefault="00816C1C" w:rsidP="000C029D">
      <w:pPr>
        <w:spacing w:after="0" w:line="276" w:lineRule="auto"/>
        <w:rPr>
          <w:rFonts w:cstheme="minorHAnsi"/>
        </w:rPr>
      </w:pPr>
      <w:r w:rsidRPr="00816C1C">
        <w:rPr>
          <w:rFonts w:cstheme="minorHAnsi"/>
        </w:rPr>
        <w:t xml:space="preserve">• </w:t>
      </w:r>
      <w:r>
        <w:rPr>
          <w:rFonts w:cstheme="minorHAnsi"/>
        </w:rPr>
        <w:t>w</w:t>
      </w:r>
      <w:r w:rsidR="00B1055C">
        <w:rPr>
          <w:rFonts w:cstheme="minorHAnsi"/>
        </w:rPr>
        <w:t>skazać</w:t>
      </w:r>
      <w:r w:rsidRPr="00816C1C">
        <w:rPr>
          <w:rFonts w:cstheme="minorHAnsi"/>
        </w:rPr>
        <w:t xml:space="preserve"> uprawnienia</w:t>
      </w:r>
      <w:r w:rsidR="000C029D" w:rsidRPr="00816C1C">
        <w:rPr>
          <w:rFonts w:cstheme="minorHAnsi"/>
        </w:rPr>
        <w:t xml:space="preserve"> przysług</w:t>
      </w:r>
      <w:r w:rsidRPr="00816C1C">
        <w:rPr>
          <w:rFonts w:cstheme="minorHAnsi"/>
        </w:rPr>
        <w:t>ujące</w:t>
      </w:r>
      <w:r w:rsidR="000C029D" w:rsidRPr="00816C1C">
        <w:rPr>
          <w:rFonts w:cstheme="minorHAnsi"/>
        </w:rPr>
        <w:t xml:space="preserve"> służbom porządkowym,</w:t>
      </w:r>
    </w:p>
    <w:p w:rsidR="000C029D" w:rsidRDefault="00816C1C" w:rsidP="000C029D">
      <w:pPr>
        <w:spacing w:after="0" w:line="276" w:lineRule="auto"/>
        <w:rPr>
          <w:rFonts w:cstheme="minorHAnsi"/>
        </w:rPr>
      </w:pPr>
      <w:r w:rsidRPr="00816C1C">
        <w:rPr>
          <w:rFonts w:cstheme="minorHAnsi"/>
        </w:rPr>
        <w:t xml:space="preserve">• </w:t>
      </w:r>
      <w:r w:rsidR="007F1476">
        <w:rPr>
          <w:rFonts w:cstheme="minorHAnsi"/>
        </w:rPr>
        <w:t>podać</w:t>
      </w:r>
      <w:r w:rsidRPr="00816C1C">
        <w:rPr>
          <w:rFonts w:cstheme="minorHAnsi"/>
        </w:rPr>
        <w:t xml:space="preserve"> zadania</w:t>
      </w:r>
      <w:r w:rsidR="000C029D" w:rsidRPr="00816C1C">
        <w:rPr>
          <w:rFonts w:cstheme="minorHAnsi"/>
        </w:rPr>
        <w:t xml:space="preserve"> innych służb mundurowych</w:t>
      </w:r>
      <w:r w:rsidRPr="00816C1C">
        <w:rPr>
          <w:rFonts w:cstheme="minorHAnsi"/>
        </w:rPr>
        <w:t>.</w:t>
      </w:r>
    </w:p>
    <w:p w:rsidR="006229F9" w:rsidRPr="0006538E" w:rsidRDefault="006229F9" w:rsidP="000C029D">
      <w:pPr>
        <w:spacing w:after="0" w:line="276" w:lineRule="auto"/>
        <w:rPr>
          <w:rFonts w:cstheme="minorHAnsi"/>
        </w:rPr>
      </w:pP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Rozdział III</w:t>
      </w:r>
      <w:r w:rsidRPr="0006538E">
        <w:rPr>
          <w:rFonts w:cstheme="minorHAnsi"/>
        </w:rPr>
        <w:t xml:space="preserve">. </w:t>
      </w:r>
      <w:r w:rsidRPr="00964509">
        <w:rPr>
          <w:rFonts w:cstheme="minorHAnsi"/>
          <w:sz w:val="24"/>
          <w:szCs w:val="24"/>
        </w:rPr>
        <w:t>SPOŁECZNOŚĆ LOKALNA I REGIONALNA</w:t>
      </w:r>
    </w:p>
    <w:p w:rsidR="0043724D" w:rsidRPr="00964509" w:rsidRDefault="0043724D" w:rsidP="00BB19CD">
      <w:pPr>
        <w:spacing w:after="0" w:line="276" w:lineRule="auto"/>
        <w:rPr>
          <w:rFonts w:cstheme="minorHAnsi"/>
          <w:b/>
        </w:rPr>
      </w:pPr>
      <w:r w:rsidRPr="00964509">
        <w:rPr>
          <w:rFonts w:cstheme="minorHAnsi"/>
          <w:b/>
        </w:rPr>
        <w:t>Temat: Czym jest samorząd? Uczeń potrafi: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 xml:space="preserve">wyjaśnić znaczenie </w:t>
      </w:r>
      <w:r w:rsidR="00FB32AA">
        <w:rPr>
          <w:rFonts w:cstheme="minorHAnsi"/>
        </w:rPr>
        <w:t>idei</w:t>
      </w:r>
      <w:r w:rsidRPr="0006538E">
        <w:rPr>
          <w:rFonts w:cstheme="minorHAnsi"/>
        </w:rPr>
        <w:t xml:space="preserve"> samorząd</w:t>
      </w:r>
      <w:r w:rsidR="00FB32AA">
        <w:rPr>
          <w:rFonts w:cstheme="minorHAnsi"/>
        </w:rPr>
        <w:t>ności,</w:t>
      </w:r>
    </w:p>
    <w:p w:rsidR="00FB32AA" w:rsidRDefault="00FB32AA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wymienić poszczególne rodzaje samorządów i ich organy,</w:t>
      </w:r>
    </w:p>
    <w:p w:rsidR="00FB32AA" w:rsidRDefault="00FB32AA" w:rsidP="00BB19CD">
      <w:pPr>
        <w:spacing w:after="0" w:line="276" w:lineRule="auto"/>
        <w:rPr>
          <w:rFonts w:cstheme="minorHAnsi"/>
        </w:rPr>
      </w:pPr>
      <w:r w:rsidRPr="00FB32AA">
        <w:rPr>
          <w:rFonts w:cstheme="minorHAnsi"/>
        </w:rPr>
        <w:t xml:space="preserve">• </w:t>
      </w:r>
      <w:r>
        <w:rPr>
          <w:rFonts w:cstheme="minorHAnsi"/>
        </w:rPr>
        <w:t>omówić funkcjonowanie</w:t>
      </w:r>
      <w:r w:rsidRPr="00FB32AA">
        <w:rPr>
          <w:rFonts w:cstheme="minorHAnsi"/>
        </w:rPr>
        <w:t xml:space="preserve"> samorządu terytorialnego,</w:t>
      </w:r>
    </w:p>
    <w:p w:rsidR="00FB32AA" w:rsidRDefault="00FB32AA" w:rsidP="00BB19CD">
      <w:pPr>
        <w:spacing w:after="0" w:line="276" w:lineRule="auto"/>
        <w:rPr>
          <w:rFonts w:cstheme="minorHAnsi"/>
        </w:rPr>
      </w:pPr>
      <w:r w:rsidRPr="00FB32AA">
        <w:rPr>
          <w:rFonts w:cstheme="minorHAnsi"/>
        </w:rPr>
        <w:t xml:space="preserve">• </w:t>
      </w:r>
      <w:r w:rsidR="007805EE">
        <w:rPr>
          <w:rFonts w:cstheme="minorHAnsi"/>
        </w:rPr>
        <w:t>wyliczyć</w:t>
      </w:r>
      <w:r>
        <w:rPr>
          <w:rFonts w:cstheme="minorHAnsi"/>
        </w:rPr>
        <w:t xml:space="preserve"> przykładowe zadania </w:t>
      </w:r>
      <w:r w:rsidRPr="00FB32AA">
        <w:rPr>
          <w:rFonts w:cstheme="minorHAnsi"/>
        </w:rPr>
        <w:t>samorządów,</w:t>
      </w:r>
    </w:p>
    <w:p w:rsidR="00FB32AA" w:rsidRDefault="00FB32AA" w:rsidP="00BB19CD">
      <w:pPr>
        <w:spacing w:after="0" w:line="276" w:lineRule="auto"/>
        <w:rPr>
          <w:rFonts w:cstheme="minorHAnsi"/>
        </w:rPr>
      </w:pPr>
      <w:r w:rsidRPr="00FB32AA">
        <w:rPr>
          <w:rFonts w:cstheme="minorHAnsi"/>
        </w:rPr>
        <w:t xml:space="preserve">• </w:t>
      </w:r>
      <w:r>
        <w:rPr>
          <w:rFonts w:cstheme="minorHAnsi"/>
        </w:rPr>
        <w:t>przedstawić podział terytorialny</w:t>
      </w:r>
      <w:r w:rsidRPr="00FB32AA">
        <w:rPr>
          <w:rFonts w:cstheme="minorHAnsi"/>
        </w:rPr>
        <w:t xml:space="preserve"> w Polsce</w:t>
      </w:r>
      <w:r>
        <w:rPr>
          <w:rFonts w:cstheme="minorHAnsi"/>
        </w:rPr>
        <w:t>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 xml:space="preserve">podać nazwę powiatu </w:t>
      </w:r>
      <w:r w:rsidR="00FB32AA">
        <w:rPr>
          <w:rFonts w:cstheme="minorHAnsi"/>
        </w:rPr>
        <w:t>i województwa, w który</w:t>
      </w:r>
      <w:r w:rsidR="001706E9">
        <w:rPr>
          <w:rFonts w:cstheme="minorHAnsi"/>
        </w:rPr>
        <w:t>ch</w:t>
      </w:r>
      <w:r w:rsidR="00FB32AA">
        <w:rPr>
          <w:rFonts w:cstheme="minorHAnsi"/>
        </w:rPr>
        <w:t xml:space="preserve"> mieszka,</w:t>
      </w:r>
      <w:r w:rsidR="007805EE">
        <w:rPr>
          <w:rFonts w:cstheme="minorHAnsi"/>
        </w:rPr>
        <w:t xml:space="preserve"> oraz wskazać</w:t>
      </w:r>
      <w:r w:rsidR="00FB32AA">
        <w:rPr>
          <w:rFonts w:cstheme="minorHAnsi"/>
        </w:rPr>
        <w:t xml:space="preserve"> jednostki sąsiadujące,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7F1476">
        <w:rPr>
          <w:rFonts w:cstheme="minorHAnsi"/>
        </w:rPr>
        <w:t>z</w:t>
      </w:r>
      <w:r w:rsidRPr="0006538E">
        <w:rPr>
          <w:rFonts w:cstheme="minorHAnsi"/>
        </w:rPr>
        <w:t>lokalizować na mapie własne województwo i</w:t>
      </w:r>
      <w:r w:rsidR="00FB32AA">
        <w:rPr>
          <w:rFonts w:cstheme="minorHAnsi"/>
        </w:rPr>
        <w:t xml:space="preserve"> powiaty wchodzące w jego skład,</w:t>
      </w:r>
    </w:p>
    <w:p w:rsidR="00FB32AA" w:rsidRDefault="00FB32AA" w:rsidP="00FB32AA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wskazać różnice </w:t>
      </w:r>
      <w:r w:rsidRPr="00FB32AA">
        <w:rPr>
          <w:rFonts w:cstheme="minorHAnsi"/>
        </w:rPr>
        <w:t>między samorządem zawodowym</w:t>
      </w:r>
      <w:r>
        <w:rPr>
          <w:rFonts w:cstheme="minorHAnsi"/>
        </w:rPr>
        <w:t xml:space="preserve"> a samorządem terytorialnym</w:t>
      </w:r>
      <w:r w:rsidRPr="00FB32AA">
        <w:rPr>
          <w:rFonts w:cstheme="minorHAnsi"/>
        </w:rPr>
        <w:t>.</w:t>
      </w:r>
    </w:p>
    <w:p w:rsidR="0043724D" w:rsidRPr="00964509" w:rsidRDefault="0043724D" w:rsidP="00BB19CD">
      <w:pPr>
        <w:spacing w:after="0" w:line="276" w:lineRule="auto"/>
        <w:rPr>
          <w:rFonts w:cstheme="minorHAnsi"/>
          <w:b/>
        </w:rPr>
      </w:pPr>
      <w:r w:rsidRPr="00964509">
        <w:rPr>
          <w:rFonts w:cstheme="minorHAnsi"/>
          <w:b/>
        </w:rPr>
        <w:t xml:space="preserve">Temat: </w:t>
      </w:r>
      <w:r w:rsidR="00A3161C" w:rsidRPr="00A3161C">
        <w:rPr>
          <w:rFonts w:cstheme="minorHAnsi"/>
          <w:b/>
        </w:rPr>
        <w:t>Samorząd gminny</w:t>
      </w:r>
      <w:r w:rsidR="00A3161C">
        <w:rPr>
          <w:rFonts w:cstheme="minorHAnsi"/>
          <w:b/>
        </w:rPr>
        <w:t xml:space="preserve">. </w:t>
      </w:r>
      <w:r w:rsidRPr="00964509">
        <w:rPr>
          <w:rFonts w:cstheme="minorHAnsi"/>
          <w:b/>
        </w:rPr>
        <w:t>Uczeń potrafi:</w:t>
      </w:r>
    </w:p>
    <w:p w:rsidR="00ED1857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</w:t>
      </w:r>
      <w:r w:rsidR="00ED1857" w:rsidRPr="00ED1857">
        <w:t xml:space="preserve"> </w:t>
      </w:r>
      <w:r w:rsidR="00ED1857">
        <w:rPr>
          <w:rFonts w:cstheme="minorHAnsi"/>
        </w:rPr>
        <w:t>przedstawić strukturę organizacyjną</w:t>
      </w:r>
      <w:r w:rsidR="00ED1857" w:rsidRPr="00ED1857">
        <w:rPr>
          <w:rFonts w:cstheme="minorHAnsi"/>
        </w:rPr>
        <w:t xml:space="preserve"> gminy (organy gminy),</w:t>
      </w:r>
    </w:p>
    <w:p w:rsidR="00ED1857" w:rsidRDefault="00ED1857" w:rsidP="00ED1857">
      <w:pPr>
        <w:spacing w:after="0" w:line="276" w:lineRule="auto"/>
        <w:rPr>
          <w:rFonts w:cstheme="minorHAnsi"/>
        </w:rPr>
      </w:pPr>
      <w:r w:rsidRPr="00ED1857">
        <w:rPr>
          <w:rFonts w:cstheme="minorHAnsi"/>
        </w:rPr>
        <w:t>•</w:t>
      </w:r>
      <w:r>
        <w:rPr>
          <w:rFonts w:cstheme="minorHAnsi"/>
        </w:rPr>
        <w:t xml:space="preserve"> omówić </w:t>
      </w:r>
      <w:r w:rsidRPr="00ED1857">
        <w:rPr>
          <w:rFonts w:cstheme="minorHAnsi"/>
        </w:rPr>
        <w:t>zasad</w:t>
      </w:r>
      <w:r>
        <w:rPr>
          <w:rFonts w:cstheme="minorHAnsi"/>
        </w:rPr>
        <w:t>y wyboru organów gminy oraz ich odwołania,</w:t>
      </w:r>
    </w:p>
    <w:p w:rsidR="00ED1857" w:rsidRDefault="00ED1857" w:rsidP="00ED1857">
      <w:pPr>
        <w:spacing w:after="0" w:line="276" w:lineRule="auto"/>
        <w:rPr>
          <w:rFonts w:cstheme="minorHAnsi"/>
        </w:rPr>
      </w:pPr>
      <w:r w:rsidRPr="00ED1857">
        <w:rPr>
          <w:rFonts w:cstheme="minorHAnsi"/>
        </w:rPr>
        <w:lastRenderedPageBreak/>
        <w:t>•</w:t>
      </w:r>
      <w:r>
        <w:rPr>
          <w:rFonts w:cstheme="minorHAnsi"/>
        </w:rPr>
        <w:t xml:space="preserve"> wymienić zadania</w:t>
      </w:r>
      <w:r w:rsidRPr="00ED1857">
        <w:rPr>
          <w:rFonts w:cstheme="minorHAnsi"/>
        </w:rPr>
        <w:t xml:space="preserve"> samorządu gminnego,</w:t>
      </w:r>
    </w:p>
    <w:p w:rsidR="00172AF8" w:rsidRDefault="00172AF8" w:rsidP="00ED1857">
      <w:pPr>
        <w:spacing w:after="0" w:line="276" w:lineRule="auto"/>
        <w:rPr>
          <w:rFonts w:cstheme="minorHAnsi"/>
        </w:rPr>
      </w:pPr>
      <w:r w:rsidRPr="00172AF8">
        <w:rPr>
          <w:rFonts w:cstheme="minorHAnsi"/>
        </w:rPr>
        <w:t xml:space="preserve">• wskazać różnice pomiędzy zadaniami </w:t>
      </w:r>
      <w:r>
        <w:rPr>
          <w:rFonts w:cstheme="minorHAnsi"/>
        </w:rPr>
        <w:t>wójta (burmistrza, prezydenta miasta) a rady gminy (miasta),</w:t>
      </w:r>
    </w:p>
    <w:p w:rsidR="00ED1857" w:rsidRDefault="00ED1857" w:rsidP="00ED1857">
      <w:pPr>
        <w:spacing w:after="0" w:line="276" w:lineRule="auto"/>
        <w:rPr>
          <w:rFonts w:cstheme="minorHAnsi"/>
        </w:rPr>
      </w:pPr>
      <w:r w:rsidRPr="00ED1857">
        <w:rPr>
          <w:rFonts w:cstheme="minorHAnsi"/>
        </w:rPr>
        <w:t xml:space="preserve">• </w:t>
      </w:r>
      <w:r>
        <w:rPr>
          <w:rFonts w:cstheme="minorHAnsi"/>
        </w:rPr>
        <w:t>opisać strukturę</w:t>
      </w:r>
      <w:r w:rsidRPr="00ED1857">
        <w:rPr>
          <w:rFonts w:cstheme="minorHAnsi"/>
        </w:rPr>
        <w:t xml:space="preserve"> budżetu gminnego (źródła przychodów, rodzaje wydatków),</w:t>
      </w:r>
    </w:p>
    <w:p w:rsidR="00ED1857" w:rsidRDefault="00ED1857" w:rsidP="00ED1857">
      <w:pPr>
        <w:spacing w:after="0" w:line="276" w:lineRule="auto"/>
        <w:rPr>
          <w:rFonts w:cstheme="minorHAnsi"/>
        </w:rPr>
      </w:pPr>
      <w:r w:rsidRPr="00ED1857">
        <w:rPr>
          <w:rFonts w:cstheme="minorHAnsi"/>
        </w:rPr>
        <w:t xml:space="preserve">• </w:t>
      </w:r>
      <w:r>
        <w:rPr>
          <w:rFonts w:cstheme="minorHAnsi"/>
        </w:rPr>
        <w:t>odszukać</w:t>
      </w:r>
      <w:r w:rsidRPr="00ED1857">
        <w:rPr>
          <w:rFonts w:cstheme="minorHAnsi"/>
        </w:rPr>
        <w:t xml:space="preserve"> informacj</w:t>
      </w:r>
      <w:r>
        <w:rPr>
          <w:rFonts w:cstheme="minorHAnsi"/>
        </w:rPr>
        <w:t>e na temat budżetu swojej gminy,</w:t>
      </w:r>
    </w:p>
    <w:p w:rsidR="00ED1857" w:rsidRDefault="00ED1857" w:rsidP="00ED1857">
      <w:pPr>
        <w:spacing w:after="0" w:line="276" w:lineRule="auto"/>
        <w:rPr>
          <w:rFonts w:cstheme="minorHAnsi"/>
        </w:rPr>
      </w:pPr>
      <w:r w:rsidRPr="00ED1857">
        <w:rPr>
          <w:rFonts w:cstheme="minorHAnsi"/>
        </w:rPr>
        <w:t>•</w:t>
      </w:r>
      <w:r>
        <w:rPr>
          <w:rFonts w:cstheme="minorHAnsi"/>
        </w:rPr>
        <w:t xml:space="preserve"> podać formy udziału obywateli w życiu gminy,</w:t>
      </w:r>
    </w:p>
    <w:p w:rsidR="00ED1857" w:rsidRDefault="00ED1857" w:rsidP="00ED1857">
      <w:pPr>
        <w:spacing w:after="0" w:line="276" w:lineRule="auto"/>
        <w:rPr>
          <w:rFonts w:cstheme="minorHAnsi"/>
        </w:rPr>
      </w:pPr>
      <w:r w:rsidRPr="00ED1857">
        <w:rPr>
          <w:rFonts w:cstheme="minorHAnsi"/>
        </w:rPr>
        <w:t>•</w:t>
      </w:r>
      <w:r>
        <w:rPr>
          <w:rFonts w:cstheme="minorHAnsi"/>
        </w:rPr>
        <w:t xml:space="preserve"> wyjaśnić, czym jest budżet obywatelski i jak jest uchwalany,</w:t>
      </w:r>
    </w:p>
    <w:p w:rsidR="0043724D" w:rsidRPr="0006538E" w:rsidRDefault="00ED1857" w:rsidP="00BB19CD">
      <w:pPr>
        <w:spacing w:after="0" w:line="276" w:lineRule="auto"/>
        <w:rPr>
          <w:rFonts w:cstheme="minorHAnsi"/>
        </w:rPr>
      </w:pPr>
      <w:r w:rsidRPr="00ED1857">
        <w:rPr>
          <w:rFonts w:cstheme="minorHAnsi"/>
        </w:rPr>
        <w:t>•</w:t>
      </w:r>
      <w:r>
        <w:rPr>
          <w:rFonts w:cstheme="minorHAnsi"/>
        </w:rPr>
        <w:t xml:space="preserve"> wyszukać i zaprezentować </w:t>
      </w:r>
      <w:r w:rsidR="007F1476">
        <w:rPr>
          <w:rFonts w:cstheme="minorHAnsi"/>
        </w:rPr>
        <w:t>wiadomości</w:t>
      </w:r>
      <w:r w:rsidRPr="00ED1857">
        <w:rPr>
          <w:rFonts w:cstheme="minorHAnsi"/>
        </w:rPr>
        <w:t xml:space="preserve"> na temat </w:t>
      </w:r>
      <w:r>
        <w:rPr>
          <w:rFonts w:cstheme="minorHAnsi"/>
        </w:rPr>
        <w:t>swojej gminy (praca urzędu gminy, osoby pełniące</w:t>
      </w:r>
      <w:r w:rsidRPr="00ED1857">
        <w:rPr>
          <w:rFonts w:cstheme="minorHAnsi"/>
        </w:rPr>
        <w:t xml:space="preserve"> najważnie</w:t>
      </w:r>
      <w:r>
        <w:rPr>
          <w:rFonts w:cstheme="minorHAnsi"/>
        </w:rPr>
        <w:t xml:space="preserve">jsze funkcje w gminie, </w:t>
      </w:r>
      <w:r w:rsidR="00172AF8">
        <w:rPr>
          <w:rFonts w:cstheme="minorHAnsi"/>
        </w:rPr>
        <w:t xml:space="preserve">struktura polityczna rady gminy, działania organów gminnych, </w:t>
      </w:r>
      <w:r>
        <w:rPr>
          <w:rFonts w:cstheme="minorHAnsi"/>
        </w:rPr>
        <w:t>problemy</w:t>
      </w:r>
      <w:r w:rsidRPr="00ED1857">
        <w:rPr>
          <w:rFonts w:cstheme="minorHAnsi"/>
        </w:rPr>
        <w:t xml:space="preserve"> lokalnej społ</w:t>
      </w:r>
      <w:r>
        <w:rPr>
          <w:rFonts w:cstheme="minorHAnsi"/>
        </w:rPr>
        <w:t xml:space="preserve">eczności, ważne </w:t>
      </w:r>
      <w:r w:rsidRPr="00ED1857">
        <w:rPr>
          <w:rFonts w:cstheme="minorHAnsi"/>
        </w:rPr>
        <w:t>postaci</w:t>
      </w:r>
      <w:r>
        <w:rPr>
          <w:rFonts w:cstheme="minorHAnsi"/>
        </w:rPr>
        <w:t>e i wydarzenia</w:t>
      </w:r>
      <w:r w:rsidRPr="00ED1857">
        <w:rPr>
          <w:rFonts w:cstheme="minorHAnsi"/>
        </w:rPr>
        <w:t xml:space="preserve"> z dziejów gminy).</w:t>
      </w:r>
    </w:p>
    <w:p w:rsidR="0043724D" w:rsidRPr="004D2216" w:rsidRDefault="0043724D" w:rsidP="00BB19CD">
      <w:pPr>
        <w:spacing w:after="0" w:line="276" w:lineRule="auto"/>
        <w:rPr>
          <w:rFonts w:cstheme="minorHAnsi"/>
          <w:b/>
        </w:rPr>
      </w:pPr>
      <w:r w:rsidRPr="004D2216">
        <w:rPr>
          <w:rFonts w:cstheme="minorHAnsi"/>
          <w:b/>
        </w:rPr>
        <w:t>Temat: Powiat i województwo. Uczeń potrafi: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>wymienić podstawowe zadania samorz</w:t>
      </w:r>
      <w:r w:rsidR="001F22E7">
        <w:rPr>
          <w:rFonts w:cstheme="minorHAnsi"/>
        </w:rPr>
        <w:t>ądu powiatowego i wojewódzkiego,</w:t>
      </w:r>
    </w:p>
    <w:p w:rsidR="0043724D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>wy</w:t>
      </w:r>
      <w:r w:rsidR="00F42151">
        <w:rPr>
          <w:rFonts w:cstheme="minorHAnsi"/>
        </w:rPr>
        <w:t>liczyć</w:t>
      </w:r>
      <w:r w:rsidRPr="0006538E">
        <w:rPr>
          <w:rFonts w:cstheme="minorHAnsi"/>
        </w:rPr>
        <w:t xml:space="preserve"> organy władzy samorz</w:t>
      </w:r>
      <w:r w:rsidR="001F22E7">
        <w:rPr>
          <w:rFonts w:cstheme="minorHAnsi"/>
        </w:rPr>
        <w:t>ądu powiatowego i wojewódzkiego,</w:t>
      </w:r>
    </w:p>
    <w:p w:rsidR="0043724D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F42151">
        <w:rPr>
          <w:rFonts w:cstheme="minorHAnsi"/>
        </w:rPr>
        <w:t>omówić</w:t>
      </w:r>
      <w:r w:rsidR="001F22E7">
        <w:rPr>
          <w:rFonts w:cstheme="minorHAnsi"/>
        </w:rPr>
        <w:t xml:space="preserve"> </w:t>
      </w:r>
      <w:r w:rsidR="001F22E7" w:rsidRPr="001F22E7">
        <w:rPr>
          <w:rFonts w:cstheme="minorHAnsi"/>
        </w:rPr>
        <w:t>zasad</w:t>
      </w:r>
      <w:r w:rsidR="001F22E7">
        <w:rPr>
          <w:rFonts w:cstheme="minorHAnsi"/>
        </w:rPr>
        <w:t>y</w:t>
      </w:r>
      <w:r w:rsidR="001F22E7" w:rsidRPr="001F22E7">
        <w:rPr>
          <w:rFonts w:cstheme="minorHAnsi"/>
        </w:rPr>
        <w:t xml:space="preserve"> powoływania i odwoływania organów samorządu powiatowego i wojewódzkiego,</w:t>
      </w:r>
    </w:p>
    <w:p w:rsidR="00F42151" w:rsidRPr="0006538E" w:rsidRDefault="00F4215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odszukać i przedstawić działania podjęte przez władze swojego powiatu i województwa w ostatnim roku,</w:t>
      </w:r>
    </w:p>
    <w:p w:rsidR="001F22E7" w:rsidRPr="0006538E" w:rsidRDefault="001F22E7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znaleźć i zaprezentować informacje</w:t>
      </w:r>
      <w:r w:rsidRPr="001F22E7">
        <w:rPr>
          <w:rFonts w:cstheme="minorHAnsi"/>
        </w:rPr>
        <w:t xml:space="preserve"> na temat </w:t>
      </w:r>
      <w:r w:rsidR="00F42151">
        <w:rPr>
          <w:rFonts w:cstheme="minorHAnsi"/>
        </w:rPr>
        <w:t>struktury politycznej sejmiku swojego województwa.</w:t>
      </w:r>
    </w:p>
    <w:p w:rsidR="0043724D" w:rsidRPr="004D2216" w:rsidRDefault="0043724D" w:rsidP="00BB19CD">
      <w:pPr>
        <w:spacing w:after="0" w:line="276" w:lineRule="auto"/>
        <w:rPr>
          <w:rFonts w:cstheme="minorHAnsi"/>
          <w:b/>
        </w:rPr>
      </w:pPr>
      <w:r w:rsidRPr="004D2216">
        <w:rPr>
          <w:rFonts w:cstheme="minorHAnsi"/>
          <w:b/>
        </w:rPr>
        <w:t xml:space="preserve">Temat: Obywatele </w:t>
      </w:r>
      <w:r w:rsidR="00A3161C" w:rsidRPr="00A3161C">
        <w:rPr>
          <w:rFonts w:cstheme="minorHAnsi"/>
          <w:b/>
        </w:rPr>
        <w:t>a organy samorządu</w:t>
      </w:r>
      <w:r w:rsidRPr="004D2216">
        <w:rPr>
          <w:rFonts w:cstheme="minorHAnsi"/>
          <w:b/>
        </w:rPr>
        <w:t>. Uczeń potrafi:</w:t>
      </w:r>
    </w:p>
    <w:p w:rsidR="00A74193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3A4E15">
        <w:rPr>
          <w:rFonts w:cstheme="minorHAnsi"/>
        </w:rPr>
        <w:t>wytłumaczyć, jak należy przygotować</w:t>
      </w:r>
      <w:r w:rsidR="00A74193" w:rsidRPr="00A74193">
        <w:rPr>
          <w:rFonts w:cstheme="minorHAnsi"/>
        </w:rPr>
        <w:t xml:space="preserve"> się do wizyty w urzędzie,</w:t>
      </w:r>
    </w:p>
    <w:p w:rsidR="00A74193" w:rsidRDefault="003A4E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określić</w:t>
      </w:r>
      <w:r w:rsidR="00A74193">
        <w:rPr>
          <w:rFonts w:cstheme="minorHAnsi"/>
        </w:rPr>
        <w:t>, który urząd zajmuje się danym rodzajem spraw,</w:t>
      </w:r>
    </w:p>
    <w:p w:rsidR="00A74193" w:rsidRDefault="00A74193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podać przykładowe</w:t>
      </w:r>
      <w:r w:rsidRPr="00A74193">
        <w:rPr>
          <w:rFonts w:cstheme="minorHAnsi"/>
        </w:rPr>
        <w:t xml:space="preserve"> spraw</w:t>
      </w:r>
      <w:r>
        <w:rPr>
          <w:rFonts w:cstheme="minorHAnsi"/>
        </w:rPr>
        <w:t>y</w:t>
      </w:r>
      <w:r w:rsidRPr="00A74193">
        <w:rPr>
          <w:rFonts w:cstheme="minorHAnsi"/>
        </w:rPr>
        <w:t>, które można załatwić za pośrednictwem strony Gov.pl,</w:t>
      </w:r>
    </w:p>
    <w:p w:rsidR="00A74193" w:rsidRDefault="00A74193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wyliczyć etapy załatwiania sprawy przez Gov.pl,</w:t>
      </w:r>
    </w:p>
    <w:p w:rsidR="00A74193" w:rsidRDefault="00A74193" w:rsidP="00BB19CD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 xml:space="preserve">• </w:t>
      </w:r>
      <w:r w:rsidR="003A4E15">
        <w:rPr>
          <w:rFonts w:cstheme="minorHAnsi"/>
        </w:rPr>
        <w:t>omówić</w:t>
      </w:r>
      <w:r w:rsidRPr="00A74193">
        <w:rPr>
          <w:rFonts w:cstheme="minorHAnsi"/>
        </w:rPr>
        <w:t xml:space="preserve"> zasady etyki urzędnika administracji </w:t>
      </w:r>
      <w:r>
        <w:rPr>
          <w:rFonts w:cstheme="minorHAnsi"/>
        </w:rPr>
        <w:t>publicznej,</w:t>
      </w:r>
    </w:p>
    <w:p w:rsidR="00A74193" w:rsidRPr="00A74193" w:rsidRDefault="00A74193" w:rsidP="00A74193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 xml:space="preserve">• wyjaśnić, dlaczego przestrzeganie zasad etyki urzędnika administracji </w:t>
      </w:r>
      <w:r>
        <w:rPr>
          <w:rFonts w:cstheme="minorHAnsi"/>
        </w:rPr>
        <w:t>publicznej</w:t>
      </w:r>
      <w:r w:rsidRPr="00A74193">
        <w:rPr>
          <w:rFonts w:cstheme="minorHAnsi"/>
        </w:rPr>
        <w:t xml:space="preserve"> jest </w:t>
      </w:r>
      <w:r>
        <w:rPr>
          <w:rFonts w:cstheme="minorHAnsi"/>
        </w:rPr>
        <w:t>konieczne dla</w:t>
      </w:r>
      <w:r w:rsidRPr="00A74193">
        <w:rPr>
          <w:rFonts w:cstheme="minorHAnsi"/>
        </w:rPr>
        <w:t xml:space="preserve"> prawidłowego rozwoju gminy i funkcjonowania społeczności lokal</w:t>
      </w:r>
      <w:r>
        <w:rPr>
          <w:rFonts w:cstheme="minorHAnsi"/>
        </w:rPr>
        <w:t>nej,</w:t>
      </w:r>
    </w:p>
    <w:p w:rsidR="00A74193" w:rsidRDefault="00A74193" w:rsidP="00A74193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>• w</w:t>
      </w:r>
      <w:r w:rsidR="003A4E15">
        <w:rPr>
          <w:rFonts w:cstheme="minorHAnsi"/>
        </w:rPr>
        <w:t>skazać</w:t>
      </w:r>
      <w:r w:rsidRPr="00A74193">
        <w:rPr>
          <w:rFonts w:cstheme="minorHAnsi"/>
        </w:rPr>
        <w:t xml:space="preserve"> przejawy łamania zasad etyki urzędnika administracji </w:t>
      </w:r>
      <w:r>
        <w:rPr>
          <w:rFonts w:cstheme="minorHAnsi"/>
        </w:rPr>
        <w:t>publicznej i podać skutki takich działań,</w:t>
      </w:r>
    </w:p>
    <w:p w:rsidR="00A74193" w:rsidRDefault="00A74193" w:rsidP="00A74193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 xml:space="preserve">• </w:t>
      </w:r>
      <w:r>
        <w:rPr>
          <w:rFonts w:cstheme="minorHAnsi"/>
        </w:rPr>
        <w:t xml:space="preserve">wyliczyć </w:t>
      </w:r>
      <w:r w:rsidRPr="00A74193">
        <w:rPr>
          <w:rFonts w:cstheme="minorHAnsi"/>
        </w:rPr>
        <w:t>praw</w:t>
      </w:r>
      <w:r>
        <w:rPr>
          <w:rFonts w:cstheme="minorHAnsi"/>
        </w:rPr>
        <w:t>a</w:t>
      </w:r>
      <w:r w:rsidRPr="00A74193">
        <w:rPr>
          <w:rFonts w:cstheme="minorHAnsi"/>
        </w:rPr>
        <w:t xml:space="preserve"> obywatela w kontaktach z urzędami,</w:t>
      </w:r>
    </w:p>
    <w:p w:rsidR="00A74193" w:rsidRPr="00A74193" w:rsidRDefault="00A74193" w:rsidP="00A74193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 xml:space="preserve">• </w:t>
      </w:r>
      <w:r>
        <w:rPr>
          <w:rFonts w:cstheme="minorHAnsi"/>
        </w:rPr>
        <w:t xml:space="preserve">zaprezentować przykłady </w:t>
      </w:r>
      <w:r w:rsidRPr="00A74193">
        <w:rPr>
          <w:rFonts w:cstheme="minorHAnsi"/>
        </w:rPr>
        <w:t>aktywności obywatelskiej,</w:t>
      </w:r>
    </w:p>
    <w:p w:rsidR="00A74193" w:rsidRDefault="00A74193" w:rsidP="00A74193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 xml:space="preserve">• </w:t>
      </w:r>
      <w:r w:rsidR="003A4E15">
        <w:rPr>
          <w:rFonts w:cstheme="minorHAnsi"/>
        </w:rPr>
        <w:t>opowiedzieć o formach</w:t>
      </w:r>
      <w:r w:rsidRPr="00A74193">
        <w:rPr>
          <w:rFonts w:cstheme="minorHAnsi"/>
        </w:rPr>
        <w:t xml:space="preserve"> wpływania obywateli</w:t>
      </w:r>
      <w:r>
        <w:rPr>
          <w:rFonts w:cstheme="minorHAnsi"/>
        </w:rPr>
        <w:t xml:space="preserve"> na decyzje władz samorządowych,</w:t>
      </w:r>
    </w:p>
    <w:p w:rsidR="00A74193" w:rsidRDefault="00A74193" w:rsidP="00A74193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>• podać przykłady realizacji lokalnych inicjatyw mieszkańców</w:t>
      </w:r>
      <w:r w:rsidR="003A4E15">
        <w:rPr>
          <w:rFonts w:cstheme="minorHAnsi"/>
        </w:rPr>
        <w:t>, które zostały</w:t>
      </w:r>
      <w:r w:rsidRPr="00A74193">
        <w:rPr>
          <w:rFonts w:cstheme="minorHAnsi"/>
        </w:rPr>
        <w:t xml:space="preserve"> </w:t>
      </w:r>
      <w:r w:rsidR="003A4E15">
        <w:rPr>
          <w:rFonts w:cstheme="minorHAnsi"/>
        </w:rPr>
        <w:t>s</w:t>
      </w:r>
      <w:r w:rsidRPr="00A74193">
        <w:rPr>
          <w:rFonts w:cstheme="minorHAnsi"/>
        </w:rPr>
        <w:t>finanso</w:t>
      </w:r>
      <w:r w:rsidR="003A4E15">
        <w:rPr>
          <w:rFonts w:cstheme="minorHAnsi"/>
        </w:rPr>
        <w:t>wane</w:t>
      </w:r>
      <w:r>
        <w:rPr>
          <w:rFonts w:cstheme="minorHAnsi"/>
        </w:rPr>
        <w:t xml:space="preserve"> z budżetów obywatelskich,</w:t>
      </w:r>
    </w:p>
    <w:p w:rsidR="00A74193" w:rsidRDefault="00A74193" w:rsidP="00A74193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 xml:space="preserve">• </w:t>
      </w:r>
      <w:r>
        <w:rPr>
          <w:rFonts w:cstheme="minorHAnsi"/>
        </w:rPr>
        <w:t>zaproponować inicjatywy, które należałoby podjąć w jego okolicy,</w:t>
      </w:r>
    </w:p>
    <w:p w:rsidR="00A74193" w:rsidRDefault="002A2C2F" w:rsidP="00A74193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 xml:space="preserve">• </w:t>
      </w:r>
      <w:r>
        <w:rPr>
          <w:rFonts w:cstheme="minorHAnsi"/>
        </w:rPr>
        <w:t>pobrać internetowy wniosek o wydanie dowodu osobistego i go wypełnić,</w:t>
      </w:r>
    </w:p>
    <w:p w:rsidR="0043724D" w:rsidRDefault="002A2C2F" w:rsidP="000C029D">
      <w:pPr>
        <w:spacing w:after="0" w:line="276" w:lineRule="auto"/>
        <w:rPr>
          <w:rFonts w:cstheme="minorHAnsi"/>
        </w:rPr>
      </w:pPr>
      <w:r w:rsidRPr="00A74193">
        <w:rPr>
          <w:rFonts w:cstheme="minorHAnsi"/>
        </w:rPr>
        <w:t xml:space="preserve">• </w:t>
      </w:r>
      <w:r>
        <w:rPr>
          <w:rFonts w:cstheme="minorHAnsi"/>
        </w:rPr>
        <w:t>w</w:t>
      </w:r>
      <w:r w:rsidRPr="002A2C2F">
        <w:rPr>
          <w:rFonts w:cstheme="minorHAnsi"/>
        </w:rPr>
        <w:t>ytłumaczyć procedurę</w:t>
      </w:r>
      <w:r>
        <w:rPr>
          <w:rFonts w:cstheme="minorHAnsi"/>
        </w:rPr>
        <w:t xml:space="preserve"> uzyskania paszportu i wypełnić wniosek o wydanie tego dokumentu.</w:t>
      </w:r>
    </w:p>
    <w:p w:rsidR="006229F9" w:rsidRPr="0006538E" w:rsidRDefault="006229F9" w:rsidP="000C029D">
      <w:pPr>
        <w:spacing w:after="0" w:line="276" w:lineRule="auto"/>
        <w:rPr>
          <w:rFonts w:cstheme="minorHAnsi"/>
        </w:rPr>
      </w:pPr>
    </w:p>
    <w:p w:rsidR="0006538E" w:rsidRPr="0006538E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Rozdział IV</w:t>
      </w:r>
      <w:r w:rsidR="0006538E" w:rsidRPr="0006538E">
        <w:rPr>
          <w:rFonts w:cstheme="minorHAnsi"/>
        </w:rPr>
        <w:t xml:space="preserve">. </w:t>
      </w:r>
      <w:r w:rsidR="0006538E" w:rsidRPr="007F3A41">
        <w:rPr>
          <w:rFonts w:cstheme="minorHAnsi"/>
          <w:sz w:val="24"/>
          <w:szCs w:val="24"/>
        </w:rPr>
        <w:t>WSPÓLNOTA NARODOWA</w:t>
      </w:r>
    </w:p>
    <w:p w:rsidR="0006538E" w:rsidRPr="007F3A41" w:rsidRDefault="0006538E" w:rsidP="00BB19CD">
      <w:pPr>
        <w:spacing w:after="0" w:line="276" w:lineRule="auto"/>
        <w:rPr>
          <w:rFonts w:cstheme="minorHAnsi"/>
          <w:b/>
        </w:rPr>
      </w:pPr>
      <w:r w:rsidRPr="007F3A41">
        <w:rPr>
          <w:rFonts w:cstheme="minorHAnsi"/>
          <w:b/>
        </w:rPr>
        <w:t>Temat: Naród i ojczyzna. Uczeń potrafi:</w:t>
      </w:r>
    </w:p>
    <w:p w:rsidR="00FD4B84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FD4B84">
        <w:rPr>
          <w:rFonts w:cstheme="minorHAnsi"/>
        </w:rPr>
        <w:t>omówić czynniki kształtujące</w:t>
      </w:r>
      <w:r w:rsidR="00FD4B84" w:rsidRPr="00FD4B84">
        <w:rPr>
          <w:rFonts w:cstheme="minorHAnsi"/>
        </w:rPr>
        <w:t xml:space="preserve"> poczucie wspólnoty narodowej i etnicznej,</w:t>
      </w:r>
    </w:p>
    <w:p w:rsidR="00FD4B84" w:rsidRDefault="00FD4B84" w:rsidP="00BB19CD">
      <w:pPr>
        <w:spacing w:after="0" w:line="276" w:lineRule="auto"/>
        <w:rPr>
          <w:rFonts w:cstheme="minorHAnsi"/>
        </w:rPr>
      </w:pPr>
      <w:r w:rsidRPr="00FD4B84">
        <w:rPr>
          <w:rFonts w:cstheme="minorHAnsi"/>
        </w:rPr>
        <w:t>•</w:t>
      </w:r>
      <w:r>
        <w:rPr>
          <w:rFonts w:cstheme="minorHAnsi"/>
        </w:rPr>
        <w:t xml:space="preserve"> wyjaśnić </w:t>
      </w:r>
      <w:r w:rsidRPr="00FD4B84">
        <w:rPr>
          <w:rFonts w:cstheme="minorHAnsi"/>
        </w:rPr>
        <w:t>znaczeni</w:t>
      </w:r>
      <w:r w:rsidR="000C425F">
        <w:rPr>
          <w:rFonts w:cstheme="minorHAnsi"/>
        </w:rPr>
        <w:t>e</w:t>
      </w:r>
      <w:r w:rsidRPr="00FD4B84">
        <w:rPr>
          <w:rFonts w:cstheme="minorHAnsi"/>
        </w:rPr>
        <w:t xml:space="preserve"> bycia Polakiem lub członkiem innej wspólnoty narodowej </w:t>
      </w:r>
      <w:r w:rsidR="000C425F">
        <w:rPr>
          <w:rFonts w:cstheme="minorHAnsi"/>
        </w:rPr>
        <w:t>bądź</w:t>
      </w:r>
      <w:r w:rsidR="000C425F" w:rsidRPr="00FD4B84">
        <w:rPr>
          <w:rFonts w:cstheme="minorHAnsi"/>
        </w:rPr>
        <w:t xml:space="preserve"> </w:t>
      </w:r>
      <w:r w:rsidRPr="00FD4B84">
        <w:rPr>
          <w:rFonts w:cstheme="minorHAnsi"/>
        </w:rPr>
        <w:t>etnicznej,</w:t>
      </w:r>
    </w:p>
    <w:p w:rsidR="0006538E" w:rsidRPr="0006538E" w:rsidRDefault="00FD4B84" w:rsidP="00BB19CD">
      <w:pPr>
        <w:spacing w:after="0" w:line="276" w:lineRule="auto"/>
        <w:rPr>
          <w:rFonts w:cstheme="minorHAnsi"/>
        </w:rPr>
      </w:pPr>
      <w:r w:rsidRPr="00FD4B84"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wymienić rodzaje więzi łączącyc</w:t>
      </w:r>
      <w:r>
        <w:rPr>
          <w:rFonts w:cstheme="minorHAnsi"/>
        </w:rPr>
        <w:t>h wspólnotę narodową i etniczną,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80BA4">
        <w:rPr>
          <w:rFonts w:cstheme="minorHAnsi"/>
        </w:rPr>
        <w:t xml:space="preserve">wytłumaczyć różnicę </w:t>
      </w:r>
      <w:r w:rsidR="0006538E" w:rsidRPr="0006538E">
        <w:rPr>
          <w:rFonts w:cstheme="minorHAnsi"/>
        </w:rPr>
        <w:t>między wspólnot</w:t>
      </w:r>
      <w:r w:rsidR="00FD4B84">
        <w:rPr>
          <w:rFonts w:cstheme="minorHAnsi"/>
        </w:rPr>
        <w:t>ą narodową a wspólnotą etniczną,</w:t>
      </w:r>
    </w:p>
    <w:p w:rsidR="0006538E" w:rsidRP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opisać symbole Rzeczypospolitej Polskiej (</w:t>
      </w:r>
      <w:r w:rsidR="00FD4B84">
        <w:rPr>
          <w:rFonts w:cstheme="minorHAnsi"/>
        </w:rPr>
        <w:t>flaga</w:t>
      </w:r>
      <w:r w:rsidR="00FB7638">
        <w:rPr>
          <w:rFonts w:cstheme="minorHAnsi"/>
        </w:rPr>
        <w:t>,</w:t>
      </w:r>
      <w:r w:rsidR="00FD4B84">
        <w:rPr>
          <w:rFonts w:cstheme="minorHAnsi"/>
        </w:rPr>
        <w:t xml:space="preserve"> godło, hymn),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określić, jaką rolę odgrywają symbole narodowe w ksz</w:t>
      </w:r>
      <w:r w:rsidR="00FD4B84">
        <w:rPr>
          <w:rFonts w:cstheme="minorHAnsi"/>
        </w:rPr>
        <w:t xml:space="preserve">tałtowaniu tożsamości </w:t>
      </w:r>
      <w:r w:rsidR="00FB7638">
        <w:rPr>
          <w:rFonts w:cstheme="minorHAnsi"/>
        </w:rPr>
        <w:t>jednostki i</w:t>
      </w:r>
      <w:r w:rsidR="000C425F">
        <w:rPr>
          <w:rFonts w:cstheme="minorHAnsi"/>
        </w:rPr>
        <w:t> </w:t>
      </w:r>
      <w:r w:rsidR="00FB7638">
        <w:rPr>
          <w:rFonts w:cstheme="minorHAnsi"/>
        </w:rPr>
        <w:t>zbiorowości</w:t>
      </w:r>
      <w:r w:rsidR="00FD4B84">
        <w:rPr>
          <w:rFonts w:cstheme="minorHAnsi"/>
        </w:rPr>
        <w:t>,</w:t>
      </w:r>
    </w:p>
    <w:p w:rsidR="00FD4B84" w:rsidRPr="0006538E" w:rsidRDefault="00FD4B84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przedstawić elementy i wartości składające</w:t>
      </w:r>
      <w:r w:rsidRPr="00FD4B84">
        <w:rPr>
          <w:rFonts w:cstheme="minorHAnsi"/>
        </w:rPr>
        <w:t xml:space="preserve"> się </w:t>
      </w:r>
      <w:r w:rsidR="00080BA4">
        <w:rPr>
          <w:rFonts w:cstheme="minorHAnsi"/>
        </w:rPr>
        <w:t>na polskie dziedzictwo narodowe.</w:t>
      </w:r>
    </w:p>
    <w:p w:rsidR="0006538E" w:rsidRPr="007F3A41" w:rsidRDefault="0006538E" w:rsidP="00BB19CD">
      <w:pPr>
        <w:spacing w:after="0" w:line="276" w:lineRule="auto"/>
        <w:rPr>
          <w:rFonts w:cstheme="minorHAnsi"/>
          <w:b/>
        </w:rPr>
      </w:pPr>
      <w:r w:rsidRPr="007F3A41">
        <w:rPr>
          <w:rFonts w:cstheme="minorHAnsi"/>
          <w:b/>
        </w:rPr>
        <w:lastRenderedPageBreak/>
        <w:t>Temat: Obywatelstwo i narodowość. Uczeń potrafi: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09CA">
        <w:rPr>
          <w:rFonts w:cstheme="minorHAnsi"/>
        </w:rPr>
        <w:t>wyjaśnić</w:t>
      </w:r>
      <w:r w:rsidR="0030176B">
        <w:rPr>
          <w:rFonts w:cstheme="minorHAnsi"/>
        </w:rPr>
        <w:t>, czym jest obywatelstwo,</w:t>
      </w:r>
    </w:p>
    <w:p w:rsidR="0030176B" w:rsidRDefault="0030176B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podać konstytucyjne </w:t>
      </w:r>
      <w:r w:rsidRPr="0030176B">
        <w:rPr>
          <w:rFonts w:cstheme="minorHAnsi"/>
        </w:rPr>
        <w:t>praw</w:t>
      </w:r>
      <w:r>
        <w:rPr>
          <w:rFonts w:cstheme="minorHAnsi"/>
        </w:rPr>
        <w:t>a i obowiązki</w:t>
      </w:r>
      <w:r w:rsidRPr="0030176B">
        <w:rPr>
          <w:rFonts w:cstheme="minorHAnsi"/>
        </w:rPr>
        <w:t xml:space="preserve"> obywatela,</w:t>
      </w:r>
    </w:p>
    <w:p w:rsidR="0030176B" w:rsidRDefault="0030176B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przedstawić różne rodzaje</w:t>
      </w:r>
      <w:r w:rsidRPr="0030176B">
        <w:rPr>
          <w:rFonts w:cstheme="minorHAnsi"/>
        </w:rPr>
        <w:t xml:space="preserve"> tożsamości społeczno-kulturowych (regionalna, narodowa, etniczna, państwowa, obywatels</w:t>
      </w:r>
      <w:r>
        <w:rPr>
          <w:rFonts w:cstheme="minorHAnsi"/>
        </w:rPr>
        <w:t>ka, europejska) i ich wzajemne</w:t>
      </w:r>
      <w:r w:rsidRPr="0030176B">
        <w:rPr>
          <w:rFonts w:cstheme="minorHAnsi"/>
        </w:rPr>
        <w:t xml:space="preserve"> zależności,</w:t>
      </w:r>
    </w:p>
    <w:p w:rsidR="006B7738" w:rsidRDefault="006B7738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uzasadnić, że można pogodzić różne tożsamości społeczno-kulturowe,</w:t>
      </w:r>
    </w:p>
    <w:p w:rsidR="0030176B" w:rsidRPr="0006538E" w:rsidRDefault="0030176B" w:rsidP="00BB19CD">
      <w:pPr>
        <w:spacing w:after="0" w:line="276" w:lineRule="auto"/>
        <w:rPr>
          <w:rFonts w:cstheme="minorHAnsi"/>
        </w:rPr>
      </w:pPr>
      <w:r w:rsidRPr="0030176B">
        <w:rPr>
          <w:rFonts w:cstheme="minorHAnsi"/>
        </w:rPr>
        <w:t xml:space="preserve">• </w:t>
      </w:r>
      <w:r w:rsidR="00081DEC">
        <w:rPr>
          <w:rFonts w:cstheme="minorHAnsi"/>
        </w:rPr>
        <w:t>scharakteryzować</w:t>
      </w:r>
      <w:r w:rsidRPr="0030176B">
        <w:rPr>
          <w:rFonts w:cstheme="minorHAnsi"/>
        </w:rPr>
        <w:t xml:space="preserve"> swoją tożsamość społeczno-kulturową,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09CA">
        <w:rPr>
          <w:rFonts w:cstheme="minorHAnsi"/>
        </w:rPr>
        <w:t xml:space="preserve">wskazać różnice między </w:t>
      </w:r>
      <w:r w:rsidR="0006538E" w:rsidRPr="0006538E">
        <w:rPr>
          <w:rFonts w:cstheme="minorHAnsi"/>
        </w:rPr>
        <w:t>obywat</w:t>
      </w:r>
      <w:r w:rsidR="00E409CA">
        <w:rPr>
          <w:rFonts w:cstheme="minorHAnsi"/>
        </w:rPr>
        <w:t>elstwem</w:t>
      </w:r>
      <w:r w:rsidR="0030176B">
        <w:rPr>
          <w:rFonts w:cstheme="minorHAnsi"/>
        </w:rPr>
        <w:t xml:space="preserve"> </w:t>
      </w:r>
      <w:r w:rsidR="00E409CA">
        <w:rPr>
          <w:rFonts w:cstheme="minorHAnsi"/>
        </w:rPr>
        <w:t>a</w:t>
      </w:r>
      <w:r w:rsidR="0030176B">
        <w:rPr>
          <w:rFonts w:cstheme="minorHAnsi"/>
        </w:rPr>
        <w:t xml:space="preserve"> narodowości</w:t>
      </w:r>
      <w:r w:rsidR="00E409CA">
        <w:rPr>
          <w:rFonts w:cstheme="minorHAnsi"/>
        </w:rPr>
        <w:t>ą</w:t>
      </w:r>
      <w:r w:rsidR="0030176B">
        <w:rPr>
          <w:rFonts w:cstheme="minorHAnsi"/>
        </w:rPr>
        <w:t>,</w:t>
      </w:r>
    </w:p>
    <w:p w:rsidR="0030176B" w:rsidRPr="0006538E" w:rsidRDefault="0030176B" w:rsidP="00BB19CD">
      <w:pPr>
        <w:spacing w:after="0" w:line="276" w:lineRule="auto"/>
        <w:rPr>
          <w:rFonts w:cstheme="minorHAnsi"/>
        </w:rPr>
      </w:pPr>
      <w:r w:rsidRPr="0030176B">
        <w:rPr>
          <w:rFonts w:cstheme="minorHAnsi"/>
        </w:rPr>
        <w:t>• porównać dwie reguły nabywania obywatelstwa</w:t>
      </w:r>
      <w:r>
        <w:rPr>
          <w:rFonts w:cstheme="minorHAnsi"/>
        </w:rPr>
        <w:t>: zasadę krwi i zasadę ziemi,</w:t>
      </w:r>
    </w:p>
    <w:p w:rsidR="0006538E" w:rsidRDefault="007F3A41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</w:t>
      </w:r>
      <w:r w:rsidR="00E409CA">
        <w:rPr>
          <w:rFonts w:cstheme="minorHAnsi"/>
        </w:rPr>
        <w:t>tłumaczyć</w:t>
      </w:r>
      <w:r w:rsidR="0006538E" w:rsidRPr="0006538E">
        <w:rPr>
          <w:rFonts w:cstheme="minorHAnsi"/>
        </w:rPr>
        <w:t>, komu z mocy praw</w:t>
      </w:r>
      <w:r w:rsidR="0030176B">
        <w:rPr>
          <w:rFonts w:cstheme="minorHAnsi"/>
        </w:rPr>
        <w:t>a</w:t>
      </w:r>
      <w:r w:rsidR="0006538E" w:rsidRPr="0006538E">
        <w:rPr>
          <w:rFonts w:cstheme="minorHAnsi"/>
        </w:rPr>
        <w:t xml:space="preserve"> p</w:t>
      </w:r>
      <w:r w:rsidR="0030176B">
        <w:rPr>
          <w:rFonts w:cstheme="minorHAnsi"/>
        </w:rPr>
        <w:t>rzysługuje obywatelstwo polskie,</w:t>
      </w:r>
    </w:p>
    <w:p w:rsidR="0030176B" w:rsidRPr="0006538E" w:rsidRDefault="0030176B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81DEC">
        <w:rPr>
          <w:rFonts w:cstheme="minorHAnsi"/>
        </w:rPr>
        <w:t>określić</w:t>
      </w:r>
      <w:r>
        <w:rPr>
          <w:rFonts w:cstheme="minorHAnsi"/>
        </w:rPr>
        <w:t>, kto może uzyskać obywatelstwo polskie na mocy decyzji organów państwa,</w:t>
      </w:r>
    </w:p>
    <w:p w:rsidR="0006538E" w:rsidRP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wymienić warunki, które musi spełnić </w:t>
      </w:r>
      <w:r w:rsidR="0030176B">
        <w:rPr>
          <w:rFonts w:cstheme="minorHAnsi"/>
        </w:rPr>
        <w:t>cudzoziemiec ubiegający</w:t>
      </w:r>
      <w:r w:rsidR="0006538E" w:rsidRPr="0006538E">
        <w:rPr>
          <w:rFonts w:cstheme="minorHAnsi"/>
        </w:rPr>
        <w:t xml:space="preserve"> się o uzn</w:t>
      </w:r>
      <w:r w:rsidR="00124C03">
        <w:rPr>
          <w:rFonts w:cstheme="minorHAnsi"/>
        </w:rPr>
        <w:t>anie go</w:t>
      </w:r>
      <w:r w:rsidR="0030176B">
        <w:rPr>
          <w:rFonts w:cstheme="minorHAnsi"/>
        </w:rPr>
        <w:t xml:space="preserve"> za </w:t>
      </w:r>
      <w:r w:rsidR="00124C03">
        <w:rPr>
          <w:rFonts w:cstheme="minorHAnsi"/>
        </w:rPr>
        <w:t xml:space="preserve">polskiego </w:t>
      </w:r>
      <w:r w:rsidR="0030176B">
        <w:rPr>
          <w:rFonts w:cstheme="minorHAnsi"/>
        </w:rPr>
        <w:t>obywatela,</w:t>
      </w:r>
    </w:p>
    <w:p w:rsidR="0006538E" w:rsidRP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C3069F">
        <w:rPr>
          <w:rFonts w:cstheme="minorHAnsi"/>
        </w:rPr>
        <w:t>omówić</w:t>
      </w:r>
      <w:r w:rsidR="0006538E" w:rsidRPr="0006538E">
        <w:rPr>
          <w:rFonts w:cstheme="minorHAnsi"/>
        </w:rPr>
        <w:t xml:space="preserve"> </w:t>
      </w:r>
      <w:r w:rsidR="00C3069F">
        <w:rPr>
          <w:rFonts w:cstheme="minorHAnsi"/>
        </w:rPr>
        <w:t>najważniejsze wartości</w:t>
      </w:r>
      <w:r w:rsidR="00E409CA">
        <w:rPr>
          <w:rFonts w:cstheme="minorHAnsi"/>
        </w:rPr>
        <w:t xml:space="preserve"> obywatelskie oraz </w:t>
      </w:r>
      <w:r w:rsidR="0006538E" w:rsidRPr="0006538E">
        <w:rPr>
          <w:rFonts w:cstheme="minorHAnsi"/>
        </w:rPr>
        <w:t>ich znacze</w:t>
      </w:r>
      <w:r w:rsidR="00C3069F">
        <w:rPr>
          <w:rFonts w:cstheme="minorHAnsi"/>
        </w:rPr>
        <w:t>nie dla społeczeństwa i państwa,</w:t>
      </w:r>
    </w:p>
    <w:p w:rsidR="001E1315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prz</w:t>
      </w:r>
      <w:r w:rsidR="00E409CA">
        <w:rPr>
          <w:rFonts w:cstheme="minorHAnsi"/>
        </w:rPr>
        <w:t>ytoczyć</w:t>
      </w:r>
      <w:r w:rsidR="0006538E" w:rsidRPr="0006538E">
        <w:rPr>
          <w:rFonts w:cstheme="minorHAnsi"/>
        </w:rPr>
        <w:t xml:space="preserve"> przykłady postaw i działań wybitnych Polaków na rzecz dobra publicznego. </w:t>
      </w:r>
    </w:p>
    <w:p w:rsidR="0006538E" w:rsidRPr="001E1315" w:rsidRDefault="001E1315" w:rsidP="00BB19CD">
      <w:pPr>
        <w:spacing w:after="0" w:line="276" w:lineRule="auto"/>
        <w:rPr>
          <w:rFonts w:cstheme="minorHAnsi"/>
          <w:b/>
        </w:rPr>
      </w:pPr>
      <w:r w:rsidRPr="0069281D">
        <w:rPr>
          <w:rFonts w:cstheme="minorHAnsi"/>
          <w:b/>
        </w:rPr>
        <w:t xml:space="preserve">Temat: </w:t>
      </w:r>
      <w:r w:rsidR="00A3161C" w:rsidRPr="0069281D">
        <w:rPr>
          <w:rFonts w:cstheme="minorHAnsi"/>
          <w:b/>
        </w:rPr>
        <w:t xml:space="preserve">Postawa patriotyczna. </w:t>
      </w:r>
      <w:r w:rsidR="0006538E" w:rsidRPr="0069281D">
        <w:rPr>
          <w:rFonts w:cstheme="minorHAnsi"/>
          <w:b/>
        </w:rPr>
        <w:t>Uczeń potrafi:</w:t>
      </w:r>
    </w:p>
    <w:p w:rsidR="001B23F8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1B23F8">
        <w:rPr>
          <w:rFonts w:cstheme="minorHAnsi"/>
        </w:rPr>
        <w:t>wy</w:t>
      </w:r>
      <w:r w:rsidR="00081DEC">
        <w:rPr>
          <w:rFonts w:cstheme="minorHAnsi"/>
        </w:rPr>
        <w:t>tłumaczyć</w:t>
      </w:r>
      <w:r w:rsidR="001B23F8">
        <w:rPr>
          <w:rFonts w:cstheme="minorHAnsi"/>
        </w:rPr>
        <w:t>, czym jest patriotyzm,</w:t>
      </w:r>
    </w:p>
    <w:p w:rsidR="001B23F8" w:rsidRDefault="0069281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1E3908">
        <w:rPr>
          <w:rFonts w:cstheme="minorHAnsi"/>
        </w:rPr>
        <w:t>omówić</w:t>
      </w:r>
      <w:r w:rsidR="001B23F8">
        <w:rPr>
          <w:rFonts w:cstheme="minorHAnsi"/>
        </w:rPr>
        <w:t xml:space="preserve"> różne sposoby rozumienia patriotyzmu,</w:t>
      </w:r>
    </w:p>
    <w:p w:rsidR="00262D4C" w:rsidRDefault="0069281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1E3908">
        <w:rPr>
          <w:rFonts w:cstheme="minorHAnsi"/>
        </w:rPr>
        <w:t>opisać</w:t>
      </w:r>
      <w:r w:rsidR="00262D4C">
        <w:rPr>
          <w:rFonts w:cstheme="minorHAnsi"/>
        </w:rPr>
        <w:t xml:space="preserve"> </w:t>
      </w:r>
      <w:r>
        <w:rPr>
          <w:rFonts w:cstheme="minorHAnsi"/>
        </w:rPr>
        <w:t>więzi łączące</w:t>
      </w:r>
      <w:r w:rsidR="00262D4C" w:rsidRPr="00262D4C">
        <w:rPr>
          <w:rFonts w:cstheme="minorHAnsi"/>
        </w:rPr>
        <w:t xml:space="preserve"> człowieka z małą i dużą ojczyzną,</w:t>
      </w:r>
    </w:p>
    <w:p w:rsidR="00262D4C" w:rsidRDefault="0069281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wskazać różnice </w:t>
      </w:r>
      <w:r w:rsidR="00262D4C" w:rsidRPr="00262D4C">
        <w:rPr>
          <w:rFonts w:cstheme="minorHAnsi"/>
        </w:rPr>
        <w:t>między postawami patrio</w:t>
      </w:r>
      <w:r>
        <w:rPr>
          <w:rFonts w:cstheme="minorHAnsi"/>
        </w:rPr>
        <w:t>tycznymi dawniej i współcześnie,</w:t>
      </w:r>
    </w:p>
    <w:p w:rsidR="0006538E" w:rsidRDefault="0069281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przedstawić </w:t>
      </w:r>
      <w:r w:rsidR="00081DEC">
        <w:rPr>
          <w:rFonts w:cstheme="minorHAnsi"/>
        </w:rPr>
        <w:t>przejawy</w:t>
      </w:r>
      <w:r w:rsidR="001E1315">
        <w:rPr>
          <w:rFonts w:cstheme="minorHAnsi"/>
        </w:rPr>
        <w:t xml:space="preserve"> </w:t>
      </w:r>
      <w:r>
        <w:rPr>
          <w:rFonts w:cstheme="minorHAnsi"/>
        </w:rPr>
        <w:t>dzisiejszego patriotyzmu,</w:t>
      </w:r>
    </w:p>
    <w:p w:rsidR="00262D4C" w:rsidRPr="00262D4C" w:rsidRDefault="0069281D" w:rsidP="00262D4C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81DEC">
        <w:rPr>
          <w:rFonts w:cstheme="minorHAnsi"/>
        </w:rPr>
        <w:t>określić, jakie</w:t>
      </w:r>
      <w:r>
        <w:rPr>
          <w:rFonts w:cstheme="minorHAnsi"/>
        </w:rPr>
        <w:t xml:space="preserve"> znaczenie</w:t>
      </w:r>
      <w:r w:rsidR="00262D4C" w:rsidRPr="00262D4C">
        <w:rPr>
          <w:rFonts w:cstheme="minorHAnsi"/>
        </w:rPr>
        <w:t xml:space="preserve"> </w:t>
      </w:r>
      <w:r w:rsidR="00081DEC">
        <w:rPr>
          <w:rFonts w:cstheme="minorHAnsi"/>
        </w:rPr>
        <w:t>mają działania patriotyczne</w:t>
      </w:r>
      <w:r w:rsidR="00262D4C" w:rsidRPr="00262D4C">
        <w:rPr>
          <w:rFonts w:cstheme="minorHAnsi"/>
        </w:rPr>
        <w:t xml:space="preserve"> w gospodarce,</w:t>
      </w:r>
    </w:p>
    <w:p w:rsidR="00262D4C" w:rsidRPr="0006538E" w:rsidRDefault="0069281D" w:rsidP="00262D4C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81DEC">
        <w:rPr>
          <w:rFonts w:cstheme="minorHAnsi"/>
        </w:rPr>
        <w:t xml:space="preserve">scharakteryzować </w:t>
      </w:r>
      <w:r>
        <w:rPr>
          <w:rFonts w:cstheme="minorHAnsi"/>
        </w:rPr>
        <w:t>rolę</w:t>
      </w:r>
      <w:r w:rsidR="00262D4C" w:rsidRPr="00262D4C">
        <w:rPr>
          <w:rFonts w:cstheme="minorHAnsi"/>
        </w:rPr>
        <w:t xml:space="preserve"> patriotyzmu we współczesnym świecie</w:t>
      </w:r>
      <w:r>
        <w:rPr>
          <w:rFonts w:cstheme="minorHAnsi"/>
        </w:rPr>
        <w:t>,</w:t>
      </w:r>
    </w:p>
    <w:p w:rsidR="0006538E" w:rsidRP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22722">
        <w:rPr>
          <w:rFonts w:cstheme="minorHAnsi"/>
        </w:rPr>
        <w:t>ocenić wagę</w:t>
      </w:r>
      <w:r w:rsidR="0006538E" w:rsidRPr="0006538E">
        <w:rPr>
          <w:rFonts w:cstheme="minorHAnsi"/>
        </w:rPr>
        <w:t xml:space="preserve"> patriotyzm</w:t>
      </w:r>
      <w:r w:rsidR="00081DEC">
        <w:rPr>
          <w:rFonts w:cstheme="minorHAnsi"/>
        </w:rPr>
        <w:t>u</w:t>
      </w:r>
      <w:r w:rsidR="0006538E" w:rsidRPr="0006538E">
        <w:rPr>
          <w:rFonts w:cstheme="minorHAnsi"/>
        </w:rPr>
        <w:t xml:space="preserve"> w kształtowaniu osobowości </w:t>
      </w:r>
      <w:r w:rsidR="0069281D">
        <w:rPr>
          <w:rFonts w:cstheme="minorHAnsi"/>
        </w:rPr>
        <w:t>jednostki i funkcjonowaniu społeczeństw</w:t>
      </w:r>
      <w:r w:rsidR="00081DEC">
        <w:rPr>
          <w:rFonts w:cstheme="minorHAnsi"/>
        </w:rPr>
        <w:t>a</w:t>
      </w:r>
      <w:r w:rsidR="0069281D">
        <w:rPr>
          <w:rFonts w:cstheme="minorHAnsi"/>
        </w:rPr>
        <w:t>,</w:t>
      </w:r>
    </w:p>
    <w:p w:rsid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wyjaśnić, czym powinna </w:t>
      </w:r>
      <w:r w:rsidR="009D4F36" w:rsidRPr="0006538E">
        <w:rPr>
          <w:rFonts w:cstheme="minorHAnsi"/>
        </w:rPr>
        <w:t xml:space="preserve">się </w:t>
      </w:r>
      <w:r w:rsidR="0006538E" w:rsidRPr="0006538E">
        <w:rPr>
          <w:rFonts w:cstheme="minorHAnsi"/>
        </w:rPr>
        <w:t>przejawiać postawa patriotyczn</w:t>
      </w:r>
      <w:r w:rsidR="0069281D">
        <w:rPr>
          <w:rFonts w:cstheme="minorHAnsi"/>
        </w:rPr>
        <w:t>a młodego i dorosłego człowieka.</w:t>
      </w:r>
    </w:p>
    <w:p w:rsidR="0006538E" w:rsidRPr="001E1315" w:rsidRDefault="0006538E" w:rsidP="00BB19CD">
      <w:pPr>
        <w:spacing w:after="0" w:line="276" w:lineRule="auto"/>
        <w:rPr>
          <w:rFonts w:cstheme="minorHAnsi"/>
          <w:b/>
        </w:rPr>
      </w:pPr>
      <w:r w:rsidRPr="001E1315">
        <w:rPr>
          <w:rFonts w:cstheme="minorHAnsi"/>
          <w:b/>
        </w:rPr>
        <w:t xml:space="preserve">Temat: </w:t>
      </w:r>
      <w:r w:rsidR="00A3161C" w:rsidRPr="00A3161C">
        <w:rPr>
          <w:rFonts w:cstheme="minorHAnsi"/>
          <w:b/>
        </w:rPr>
        <w:t>Mniejszości i migranci</w:t>
      </w:r>
      <w:r w:rsidR="001E1315" w:rsidRPr="001E1315">
        <w:rPr>
          <w:rFonts w:cstheme="minorHAnsi"/>
          <w:b/>
        </w:rPr>
        <w:t xml:space="preserve">. </w:t>
      </w:r>
      <w:r w:rsidRPr="001E1315">
        <w:rPr>
          <w:rFonts w:cstheme="minorHAnsi"/>
          <w:b/>
        </w:rPr>
        <w:t>Uczeń potrafi:</w:t>
      </w:r>
    </w:p>
    <w:p w:rsidR="0006538E" w:rsidRP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432ABC">
        <w:rPr>
          <w:rFonts w:cstheme="minorHAnsi"/>
        </w:rPr>
        <w:t>wy</w:t>
      </w:r>
      <w:r w:rsidR="00802761">
        <w:rPr>
          <w:rFonts w:cstheme="minorHAnsi"/>
        </w:rPr>
        <w:t>tłumaczyć</w:t>
      </w:r>
      <w:r w:rsidR="00432ABC">
        <w:rPr>
          <w:rFonts w:cstheme="minorHAnsi"/>
        </w:rPr>
        <w:t>, czym są mniejszość narodowa i mniejszość etniczna,</w:t>
      </w:r>
    </w:p>
    <w:p w:rsidR="0006538E" w:rsidRP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37106">
        <w:rPr>
          <w:rFonts w:cstheme="minorHAnsi"/>
        </w:rPr>
        <w:t xml:space="preserve">wyjaśnić </w:t>
      </w:r>
      <w:r w:rsidR="000F7B6B">
        <w:rPr>
          <w:rFonts w:cstheme="minorHAnsi"/>
        </w:rPr>
        <w:t>ujętą</w:t>
      </w:r>
      <w:r w:rsidR="00E37106">
        <w:rPr>
          <w:rFonts w:cstheme="minorHAnsi"/>
        </w:rPr>
        <w:t xml:space="preserve"> w polskim prawie różnicę </w:t>
      </w:r>
      <w:r w:rsidR="0006538E" w:rsidRPr="0006538E">
        <w:rPr>
          <w:rFonts w:cstheme="minorHAnsi"/>
        </w:rPr>
        <w:t>między mniejszością n</w:t>
      </w:r>
      <w:r w:rsidR="00432ABC">
        <w:rPr>
          <w:rFonts w:cstheme="minorHAnsi"/>
        </w:rPr>
        <w:t>arodową a mniejszością etniczną,</w:t>
      </w:r>
    </w:p>
    <w:p w:rsid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</w:t>
      </w:r>
      <w:r w:rsidR="00081DEC">
        <w:rPr>
          <w:rFonts w:cstheme="minorHAnsi"/>
        </w:rPr>
        <w:t>skazać</w:t>
      </w:r>
      <w:r w:rsidR="0006538E" w:rsidRPr="0006538E">
        <w:rPr>
          <w:rFonts w:cstheme="minorHAnsi"/>
        </w:rPr>
        <w:t xml:space="preserve"> grupy, którym zgodnie z polskim prawem przysługuje status mniejszości narodowej </w:t>
      </w:r>
      <w:r w:rsidR="00432ABC">
        <w:rPr>
          <w:rFonts w:cstheme="minorHAnsi"/>
        </w:rPr>
        <w:t>albo mniejszości etnicznej,</w:t>
      </w:r>
    </w:p>
    <w:p w:rsidR="00432ABC" w:rsidRPr="0006538E" w:rsidRDefault="00E37106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432ABC">
        <w:rPr>
          <w:rFonts w:cstheme="minorHAnsi"/>
        </w:rPr>
        <w:t>przedstawić strukturę</w:t>
      </w:r>
      <w:r w:rsidR="00432ABC" w:rsidRPr="00432ABC">
        <w:rPr>
          <w:rFonts w:cstheme="minorHAnsi"/>
        </w:rPr>
        <w:t xml:space="preserve"> ludności zamieszkującej terytorium Polski (Polacy, cudzoziemcy, mniejszości, imigranci, uchodźcy),</w:t>
      </w:r>
    </w:p>
    <w:p w:rsid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podać nazwę społeczności, </w:t>
      </w:r>
      <w:r w:rsidR="00E37106">
        <w:rPr>
          <w:rFonts w:cstheme="minorHAnsi"/>
        </w:rPr>
        <w:t>której w polskim prawie</w:t>
      </w:r>
      <w:r w:rsidR="0006538E" w:rsidRPr="0006538E">
        <w:rPr>
          <w:rFonts w:cstheme="minorHAnsi"/>
        </w:rPr>
        <w:t xml:space="preserve"> przysługuje status grupy posług</w:t>
      </w:r>
      <w:r w:rsidR="00432ABC">
        <w:rPr>
          <w:rFonts w:cstheme="minorHAnsi"/>
        </w:rPr>
        <w:t>ującej się językiem regionalnym,</w:t>
      </w:r>
    </w:p>
    <w:p w:rsidR="00432ABC" w:rsidRDefault="00C8780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432ABC">
        <w:rPr>
          <w:rFonts w:cstheme="minorHAnsi"/>
        </w:rPr>
        <w:t xml:space="preserve">omówić </w:t>
      </w:r>
      <w:r>
        <w:rPr>
          <w:rFonts w:cstheme="minorHAnsi"/>
        </w:rPr>
        <w:t>czynniki</w:t>
      </w:r>
      <w:r w:rsidR="00432ABC" w:rsidRPr="00432ABC">
        <w:rPr>
          <w:rFonts w:cstheme="minorHAnsi"/>
        </w:rPr>
        <w:t xml:space="preserve"> przyciągając</w:t>
      </w:r>
      <w:r>
        <w:rPr>
          <w:rFonts w:cstheme="minorHAnsi"/>
        </w:rPr>
        <w:t>e i wypychające, wpływające</w:t>
      </w:r>
      <w:r w:rsidR="00432ABC" w:rsidRPr="00432ABC">
        <w:rPr>
          <w:rFonts w:cstheme="minorHAnsi"/>
        </w:rPr>
        <w:t xml:space="preserve"> na migrację,</w:t>
      </w:r>
    </w:p>
    <w:p w:rsidR="00C87805" w:rsidRDefault="00081DEC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określić</w:t>
      </w:r>
      <w:r w:rsidR="00C87805">
        <w:rPr>
          <w:rFonts w:cstheme="minorHAnsi"/>
        </w:rPr>
        <w:t xml:space="preserve"> </w:t>
      </w:r>
      <w:r w:rsidR="00C87805" w:rsidRPr="00C87805">
        <w:rPr>
          <w:rFonts w:cstheme="minorHAnsi"/>
        </w:rPr>
        <w:t>praw</w:t>
      </w:r>
      <w:r w:rsidR="00C87805">
        <w:rPr>
          <w:rFonts w:cstheme="minorHAnsi"/>
        </w:rPr>
        <w:t>a</w:t>
      </w:r>
      <w:r w:rsidR="00C87805" w:rsidRPr="00C87805">
        <w:rPr>
          <w:rFonts w:cstheme="minorHAnsi"/>
        </w:rPr>
        <w:t xml:space="preserve"> uchodźców,</w:t>
      </w:r>
    </w:p>
    <w:p w:rsidR="00C87805" w:rsidRPr="00C87805" w:rsidRDefault="00C87805" w:rsidP="00C87805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wyliczyć tożsamości narodowo-etniczne</w:t>
      </w:r>
      <w:r w:rsidRPr="00C87805">
        <w:rPr>
          <w:rFonts w:cstheme="minorHAnsi"/>
        </w:rPr>
        <w:t xml:space="preserve"> w Polsce,</w:t>
      </w:r>
    </w:p>
    <w:p w:rsidR="00C87805" w:rsidRDefault="00C87805" w:rsidP="00C8780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802761">
        <w:rPr>
          <w:rFonts w:cstheme="minorHAnsi"/>
        </w:rPr>
        <w:t>wymienić</w:t>
      </w:r>
      <w:r>
        <w:rPr>
          <w:rFonts w:cstheme="minorHAnsi"/>
        </w:rPr>
        <w:t xml:space="preserve"> prawa przysługujące</w:t>
      </w:r>
      <w:r w:rsidRPr="00C87805">
        <w:rPr>
          <w:rFonts w:cstheme="minorHAnsi"/>
        </w:rPr>
        <w:t xml:space="preserve"> mniejszościom narodowym i etnicznym w Polsce,</w:t>
      </w:r>
    </w:p>
    <w:p w:rsidR="00C87805" w:rsidRPr="00C87805" w:rsidRDefault="00C87805" w:rsidP="00C87805">
      <w:pPr>
        <w:spacing w:after="0" w:line="276" w:lineRule="auto"/>
        <w:rPr>
          <w:rFonts w:cstheme="minorHAnsi"/>
        </w:rPr>
      </w:pPr>
      <w:r w:rsidRPr="00C87805">
        <w:rPr>
          <w:rFonts w:cstheme="minorHAnsi"/>
        </w:rPr>
        <w:t xml:space="preserve">• </w:t>
      </w:r>
      <w:r w:rsidR="00802761">
        <w:rPr>
          <w:rFonts w:cstheme="minorHAnsi"/>
        </w:rPr>
        <w:t>z</w:t>
      </w:r>
      <w:r w:rsidRPr="00C87805">
        <w:rPr>
          <w:rFonts w:cstheme="minorHAnsi"/>
        </w:rPr>
        <w:t>lokalizować na mapie miejsca zwartego zamieszkania mnie</w:t>
      </w:r>
      <w:r>
        <w:rPr>
          <w:rFonts w:cstheme="minorHAnsi"/>
        </w:rPr>
        <w:t>jszości narodowych i etnicznych,</w:t>
      </w:r>
    </w:p>
    <w:p w:rsidR="00C87805" w:rsidRPr="0006538E" w:rsidRDefault="00C87805" w:rsidP="00BB19CD">
      <w:pPr>
        <w:spacing w:after="0" w:line="276" w:lineRule="auto"/>
        <w:rPr>
          <w:rFonts w:cstheme="minorHAnsi"/>
        </w:rPr>
      </w:pPr>
      <w:r w:rsidRPr="00C87805">
        <w:rPr>
          <w:rFonts w:cstheme="minorHAnsi"/>
        </w:rPr>
        <w:t xml:space="preserve">• </w:t>
      </w:r>
      <w:r>
        <w:rPr>
          <w:rFonts w:cstheme="minorHAnsi"/>
        </w:rPr>
        <w:t xml:space="preserve">przedstawić specyfikę Polonii i jej rozmieszczenie </w:t>
      </w:r>
      <w:r w:rsidRPr="00C87805">
        <w:rPr>
          <w:rFonts w:cstheme="minorHAnsi"/>
        </w:rPr>
        <w:t>na świecie</w:t>
      </w:r>
      <w:r w:rsidR="00A569F1">
        <w:rPr>
          <w:rFonts w:cstheme="minorHAnsi"/>
        </w:rPr>
        <w:t>,</w:t>
      </w:r>
    </w:p>
    <w:p w:rsidR="00FD483D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wyszukać i zaprezentować informacje na temat historii i kultury wybranych </w:t>
      </w:r>
      <w:r w:rsidR="00A569F1">
        <w:rPr>
          <w:rFonts w:cstheme="minorHAnsi"/>
        </w:rPr>
        <w:t>grup mniejszościowych w Polsce.</w:t>
      </w:r>
    </w:p>
    <w:p w:rsidR="0006538E" w:rsidRPr="001E1315" w:rsidRDefault="0006538E" w:rsidP="00BB19CD">
      <w:pPr>
        <w:spacing w:after="0" w:line="276" w:lineRule="auto"/>
        <w:rPr>
          <w:rFonts w:cstheme="minorHAnsi"/>
          <w:b/>
        </w:rPr>
      </w:pPr>
      <w:r w:rsidRPr="001E1315">
        <w:rPr>
          <w:rFonts w:cstheme="minorHAnsi"/>
          <w:b/>
        </w:rPr>
        <w:t>Temat: To</w:t>
      </w:r>
      <w:r w:rsidR="001E1315" w:rsidRPr="001E1315">
        <w:rPr>
          <w:rFonts w:cstheme="minorHAnsi"/>
          <w:b/>
        </w:rPr>
        <w:t xml:space="preserve">lerancja i przejawy ksenofobii. </w:t>
      </w:r>
      <w:r w:rsidRPr="001E1315">
        <w:rPr>
          <w:rFonts w:cstheme="minorHAnsi"/>
          <w:b/>
        </w:rPr>
        <w:t>Uczeń potrafi:</w:t>
      </w:r>
    </w:p>
    <w:p w:rsidR="008928A5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8928A5">
        <w:rPr>
          <w:rFonts w:cstheme="minorHAnsi"/>
        </w:rPr>
        <w:t>wyjaśnić, czym jest toleran</w:t>
      </w:r>
      <w:r w:rsidR="00D7335C">
        <w:rPr>
          <w:rFonts w:cstheme="minorHAnsi"/>
        </w:rPr>
        <w:t>cja</w:t>
      </w:r>
      <w:r w:rsidR="009D4F36">
        <w:rPr>
          <w:rFonts w:cstheme="minorHAnsi"/>
        </w:rPr>
        <w:t>,</w:t>
      </w:r>
      <w:r w:rsidR="00D7335C">
        <w:rPr>
          <w:rFonts w:cstheme="minorHAnsi"/>
        </w:rPr>
        <w:t xml:space="preserve"> i wskazać</w:t>
      </w:r>
      <w:r w:rsidR="008928A5">
        <w:rPr>
          <w:rFonts w:cstheme="minorHAnsi"/>
        </w:rPr>
        <w:t xml:space="preserve"> jej ograniczenia</w:t>
      </w:r>
      <w:r w:rsidR="009C2785">
        <w:rPr>
          <w:rFonts w:cstheme="minorHAnsi"/>
        </w:rPr>
        <w:t>,</w:t>
      </w:r>
    </w:p>
    <w:p w:rsidR="009C2785" w:rsidRDefault="009C278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scharakteryzować stereotyp, podać przykłady stereotypów</w:t>
      </w:r>
      <w:r w:rsidRPr="009C2785">
        <w:t xml:space="preserve"> </w:t>
      </w:r>
      <w:r>
        <w:t xml:space="preserve">i </w:t>
      </w:r>
      <w:r w:rsidRPr="009C2785">
        <w:rPr>
          <w:rFonts w:cstheme="minorHAnsi"/>
        </w:rPr>
        <w:t>argumentów je obalających</w:t>
      </w:r>
      <w:r>
        <w:rPr>
          <w:rFonts w:cstheme="minorHAnsi"/>
        </w:rPr>
        <w:t>,</w:t>
      </w:r>
    </w:p>
    <w:p w:rsidR="009C2785" w:rsidRDefault="0005690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>• przedstawić konsekwencje</w:t>
      </w:r>
      <w:r w:rsidRPr="00056905">
        <w:rPr>
          <w:rFonts w:cstheme="minorHAnsi"/>
        </w:rPr>
        <w:t xml:space="preserve"> braku tolerancji,</w:t>
      </w:r>
    </w:p>
    <w:p w:rsidR="00056905" w:rsidRDefault="0005690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omówić zjawisko ksenofobii i </w:t>
      </w:r>
      <w:r w:rsidR="00D7335C">
        <w:rPr>
          <w:rFonts w:cstheme="minorHAnsi"/>
        </w:rPr>
        <w:t>przytoczyć przykłady zachowań ksenofobicznych</w:t>
      </w:r>
      <w:r>
        <w:rPr>
          <w:rFonts w:cstheme="minorHAnsi"/>
        </w:rPr>
        <w:t>,</w:t>
      </w:r>
    </w:p>
    <w:p w:rsidR="0006538E" w:rsidRDefault="0005690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wskazać różnice </w:t>
      </w:r>
      <w:r w:rsidR="0006538E" w:rsidRPr="0006538E">
        <w:rPr>
          <w:rFonts w:cstheme="minorHAnsi"/>
        </w:rPr>
        <w:t>między postawą patriotyczn</w:t>
      </w:r>
      <w:r>
        <w:rPr>
          <w:rFonts w:cstheme="minorHAnsi"/>
        </w:rPr>
        <w:t>ą a ksenofobiczną,</w:t>
      </w:r>
    </w:p>
    <w:p w:rsidR="00056905" w:rsidRPr="0006538E" w:rsidRDefault="0005690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</w:t>
      </w:r>
      <w:r w:rsidR="00BA0429">
        <w:rPr>
          <w:rFonts w:cstheme="minorHAnsi"/>
        </w:rPr>
        <w:t>tłumaczyć</w:t>
      </w:r>
      <w:r>
        <w:rPr>
          <w:rFonts w:cstheme="minorHAnsi"/>
        </w:rPr>
        <w:t>, czym jest kosmopolityzm i czym różni się od ksenofobii,</w:t>
      </w:r>
    </w:p>
    <w:p w:rsidR="00056905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56905">
        <w:rPr>
          <w:rFonts w:cstheme="minorHAnsi"/>
        </w:rPr>
        <w:t>przedstawić przejawy i skutki</w:t>
      </w:r>
      <w:r w:rsidR="0006538E" w:rsidRPr="0006538E">
        <w:rPr>
          <w:rFonts w:cstheme="minorHAnsi"/>
        </w:rPr>
        <w:t xml:space="preserve"> </w:t>
      </w:r>
      <w:r w:rsidR="00056905" w:rsidRPr="00056905">
        <w:rPr>
          <w:rFonts w:cstheme="minorHAnsi"/>
        </w:rPr>
        <w:t>szowinizmu, rasizmu, antysemityzmu</w:t>
      </w:r>
      <w:r w:rsidR="00753799">
        <w:rPr>
          <w:rFonts w:cstheme="minorHAnsi"/>
        </w:rPr>
        <w:t>,</w:t>
      </w:r>
    </w:p>
    <w:p w:rsidR="00753799" w:rsidRDefault="00A569F1" w:rsidP="00A569F1">
      <w:pPr>
        <w:spacing w:after="0" w:line="276" w:lineRule="auto"/>
        <w:rPr>
          <w:rFonts w:cstheme="minorHAnsi"/>
        </w:rPr>
      </w:pPr>
      <w:r w:rsidRPr="00A569F1">
        <w:rPr>
          <w:rFonts w:cstheme="minorHAnsi"/>
        </w:rPr>
        <w:t>• podać przykłady działań służących przeciwd</w:t>
      </w:r>
      <w:r w:rsidR="00B95896">
        <w:rPr>
          <w:rFonts w:cstheme="minorHAnsi"/>
        </w:rPr>
        <w:t>ziałaniu zjawisku nietolerancji,</w:t>
      </w:r>
    </w:p>
    <w:p w:rsidR="00A569F1" w:rsidRDefault="00A569F1" w:rsidP="00A569F1">
      <w:pPr>
        <w:spacing w:after="0" w:line="276" w:lineRule="auto"/>
        <w:rPr>
          <w:rFonts w:cstheme="minorHAnsi"/>
        </w:rPr>
      </w:pPr>
      <w:r w:rsidRPr="00A569F1">
        <w:rPr>
          <w:rFonts w:cstheme="minorHAnsi"/>
        </w:rPr>
        <w:t xml:space="preserve">• uzasadnić potrzebę przeciwstawiania się </w:t>
      </w:r>
      <w:r w:rsidR="00B95896">
        <w:rPr>
          <w:rFonts w:cstheme="minorHAnsi"/>
        </w:rPr>
        <w:t>brakowi</w:t>
      </w:r>
      <w:r w:rsidRPr="00A569F1">
        <w:rPr>
          <w:rFonts w:cstheme="minorHAnsi"/>
        </w:rPr>
        <w:t xml:space="preserve"> tolerancji.</w:t>
      </w:r>
    </w:p>
    <w:p w:rsidR="006229F9" w:rsidRDefault="006229F9" w:rsidP="00A569F1">
      <w:pPr>
        <w:spacing w:after="0" w:line="276" w:lineRule="auto"/>
        <w:rPr>
          <w:rFonts w:cstheme="minorHAnsi"/>
        </w:rPr>
      </w:pPr>
    </w:p>
    <w:p w:rsidR="001E1315" w:rsidRDefault="0043724D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Rozdział V</w:t>
      </w:r>
      <w:r w:rsidR="0006538E" w:rsidRPr="0006538E">
        <w:rPr>
          <w:rFonts w:cstheme="minorHAnsi"/>
        </w:rPr>
        <w:t xml:space="preserve">. </w:t>
      </w:r>
      <w:r w:rsidRPr="0043724D">
        <w:rPr>
          <w:rFonts w:cstheme="minorHAnsi"/>
          <w:sz w:val="24"/>
          <w:szCs w:val="24"/>
        </w:rPr>
        <w:t>POLSKA PAŃSTWEM DEMOKRATYCZNYM</w:t>
      </w:r>
    </w:p>
    <w:p w:rsidR="0006538E" w:rsidRPr="001E1315" w:rsidRDefault="001E1315" w:rsidP="00BB19CD">
      <w:pPr>
        <w:spacing w:after="0" w:line="276" w:lineRule="auto"/>
        <w:rPr>
          <w:rFonts w:cstheme="minorHAnsi"/>
          <w:b/>
        </w:rPr>
      </w:pPr>
      <w:r w:rsidRPr="001E1315">
        <w:rPr>
          <w:rFonts w:cstheme="minorHAnsi"/>
          <w:b/>
        </w:rPr>
        <w:t xml:space="preserve">Temat: Państwo i demokracja. </w:t>
      </w:r>
      <w:r w:rsidR="0006538E" w:rsidRPr="001E1315">
        <w:rPr>
          <w:rFonts w:cstheme="minorHAnsi"/>
          <w:b/>
        </w:rPr>
        <w:t>Uczeń potrafi:</w:t>
      </w:r>
    </w:p>
    <w:p w:rsidR="00AD542B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AD542B">
        <w:rPr>
          <w:rFonts w:cstheme="minorHAnsi"/>
        </w:rPr>
        <w:t>wyjaśnić, czym jest państwo,</w:t>
      </w:r>
    </w:p>
    <w:p w:rsidR="0006538E" w:rsidRPr="0006538E" w:rsidRDefault="00AD542B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</w:t>
      </w:r>
      <w:r>
        <w:rPr>
          <w:rFonts w:cstheme="minorHAnsi"/>
        </w:rPr>
        <w:t>mienić podstawowe cechy państwa,</w:t>
      </w:r>
    </w:p>
    <w:p w:rsidR="0006538E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AD542B">
        <w:rPr>
          <w:rFonts w:cstheme="minorHAnsi"/>
        </w:rPr>
        <w:t>porównać znaczenie pojęć naro</w:t>
      </w:r>
      <w:r w:rsidR="0006538E" w:rsidRPr="0006538E">
        <w:rPr>
          <w:rFonts w:cstheme="minorHAnsi"/>
        </w:rPr>
        <w:t>d</w:t>
      </w:r>
      <w:r w:rsidR="00AD542B">
        <w:rPr>
          <w:rFonts w:cstheme="minorHAnsi"/>
        </w:rPr>
        <w:t>u i państwa,</w:t>
      </w:r>
    </w:p>
    <w:p w:rsidR="00AD542B" w:rsidRDefault="00AD542B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omówić funkcje </w:t>
      </w:r>
      <w:r w:rsidRPr="00AD542B">
        <w:rPr>
          <w:rFonts w:cstheme="minorHAnsi"/>
        </w:rPr>
        <w:t>państwa,</w:t>
      </w:r>
    </w:p>
    <w:p w:rsidR="00AD542B" w:rsidRPr="00AD542B" w:rsidRDefault="00AD542B" w:rsidP="00AD542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wyliczyć rodzaje</w:t>
      </w:r>
      <w:r w:rsidRPr="00AD542B">
        <w:rPr>
          <w:rFonts w:cstheme="minorHAnsi"/>
        </w:rPr>
        <w:t xml:space="preserve"> ustrojów politycznych,</w:t>
      </w:r>
    </w:p>
    <w:p w:rsidR="00AD542B" w:rsidRDefault="00AD542B" w:rsidP="00AD542B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wskazać </w:t>
      </w:r>
      <w:r w:rsidRPr="00AD542B">
        <w:rPr>
          <w:rFonts w:cstheme="minorHAnsi"/>
        </w:rPr>
        <w:t>różnic</w:t>
      </w:r>
      <w:r>
        <w:rPr>
          <w:rFonts w:cstheme="minorHAnsi"/>
        </w:rPr>
        <w:t>e</w:t>
      </w:r>
      <w:r w:rsidRPr="00AD542B">
        <w:rPr>
          <w:rFonts w:cstheme="minorHAnsi"/>
        </w:rPr>
        <w:t xml:space="preserve"> między demokracją a autorytaryzmem i totalitaryzmem,</w:t>
      </w:r>
    </w:p>
    <w:p w:rsidR="00AD542B" w:rsidRDefault="0098479A" w:rsidP="00AD542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scharakteryzować demokrację bezpośrednią i pośrednią</w:t>
      </w:r>
      <w:r w:rsidR="00EE3543">
        <w:rPr>
          <w:rFonts w:cstheme="minorHAnsi"/>
        </w:rPr>
        <w:t>.</w:t>
      </w:r>
    </w:p>
    <w:p w:rsidR="0006538E" w:rsidRPr="001E1315" w:rsidRDefault="0006538E" w:rsidP="00BB19CD">
      <w:pPr>
        <w:spacing w:after="0" w:line="276" w:lineRule="auto"/>
        <w:rPr>
          <w:rFonts w:cstheme="minorHAnsi"/>
          <w:b/>
        </w:rPr>
      </w:pPr>
      <w:r w:rsidRPr="001E1315">
        <w:rPr>
          <w:rFonts w:cstheme="minorHAnsi"/>
          <w:b/>
        </w:rPr>
        <w:t xml:space="preserve">Temat: </w:t>
      </w:r>
      <w:r w:rsidR="00A3161C" w:rsidRPr="00A3161C">
        <w:rPr>
          <w:rFonts w:cstheme="minorHAnsi"/>
          <w:b/>
        </w:rPr>
        <w:t>Ustrój Rzeczypospolitej Polskiej</w:t>
      </w:r>
      <w:r w:rsidRPr="001E1315">
        <w:rPr>
          <w:rFonts w:cstheme="minorHAnsi"/>
          <w:b/>
        </w:rPr>
        <w:t>. Uczeń potrafi:</w:t>
      </w:r>
    </w:p>
    <w:p w:rsidR="000C091F" w:rsidRDefault="00721AC6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0C091F">
        <w:rPr>
          <w:rFonts w:cstheme="minorHAnsi"/>
        </w:rPr>
        <w:t>wytłumaczyć, czym jest państwo prawa,</w:t>
      </w:r>
    </w:p>
    <w:p w:rsidR="000C091F" w:rsidRDefault="00721AC6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443E12">
        <w:rPr>
          <w:rFonts w:cstheme="minorHAnsi"/>
        </w:rPr>
        <w:t>zaprezentować</w:t>
      </w:r>
      <w:r w:rsidR="000C091F">
        <w:rPr>
          <w:rFonts w:cstheme="minorHAnsi"/>
        </w:rPr>
        <w:t xml:space="preserve"> hierarchię</w:t>
      </w:r>
      <w:r w:rsidR="000C091F" w:rsidRPr="000C091F">
        <w:rPr>
          <w:rFonts w:cstheme="minorHAnsi"/>
        </w:rPr>
        <w:t xml:space="preserve"> aktów prawnych w Polsce,</w:t>
      </w:r>
    </w:p>
    <w:p w:rsidR="000C091F" w:rsidRDefault="00721AC6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443E12">
        <w:rPr>
          <w:rFonts w:cstheme="minorHAnsi"/>
        </w:rPr>
        <w:t>określić</w:t>
      </w:r>
      <w:r w:rsidR="000C091F">
        <w:rPr>
          <w:rFonts w:cstheme="minorHAnsi"/>
        </w:rPr>
        <w:t xml:space="preserve"> rolę konstytucji w państw</w:t>
      </w:r>
      <w:r w:rsidR="0004350B">
        <w:rPr>
          <w:rFonts w:cstheme="minorHAnsi"/>
        </w:rPr>
        <w:t>ach demokratycznych,</w:t>
      </w:r>
    </w:p>
    <w:p w:rsidR="0004350B" w:rsidRDefault="00721AC6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04350B" w:rsidRPr="0004350B">
        <w:rPr>
          <w:rFonts w:cstheme="minorHAnsi"/>
        </w:rPr>
        <w:t>wyjaśnić zasadę konstytucjonalizmu,</w:t>
      </w:r>
    </w:p>
    <w:p w:rsidR="0004350B" w:rsidRDefault="0004350B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8746C4">
        <w:rPr>
          <w:rFonts w:cstheme="minorHAnsi"/>
        </w:rPr>
        <w:t>wskazać</w:t>
      </w:r>
      <w:r w:rsidRPr="0004350B">
        <w:rPr>
          <w:rFonts w:cstheme="minorHAnsi"/>
        </w:rPr>
        <w:t xml:space="preserve"> podstawowe różnice pomiędzy władzą ustawodawczą, w</w:t>
      </w:r>
      <w:r>
        <w:rPr>
          <w:rFonts w:cstheme="minorHAnsi"/>
        </w:rPr>
        <w:t>ykonawczą i sądowniczą,</w:t>
      </w:r>
    </w:p>
    <w:p w:rsidR="0004350B" w:rsidRDefault="00721AC6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8746C4">
        <w:rPr>
          <w:rFonts w:cstheme="minorHAnsi"/>
        </w:rPr>
        <w:t>wykazać, że</w:t>
      </w:r>
      <w:r w:rsidR="0004350B" w:rsidRPr="0004350B">
        <w:rPr>
          <w:rFonts w:cstheme="minorHAnsi"/>
        </w:rPr>
        <w:t xml:space="preserve"> </w:t>
      </w:r>
      <w:r w:rsidR="0004350B" w:rsidRPr="0004350B">
        <w:rPr>
          <w:rFonts w:cstheme="minorHAnsi"/>
          <w:i/>
        </w:rPr>
        <w:t>Konstytucja RP</w:t>
      </w:r>
      <w:r w:rsidR="0004350B" w:rsidRPr="0004350B">
        <w:rPr>
          <w:rFonts w:cstheme="minorHAnsi"/>
        </w:rPr>
        <w:t xml:space="preserve"> </w:t>
      </w:r>
      <w:r w:rsidR="008746C4">
        <w:rPr>
          <w:rFonts w:cstheme="minorHAnsi"/>
        </w:rPr>
        <w:t xml:space="preserve">różni się </w:t>
      </w:r>
      <w:r w:rsidR="0004350B" w:rsidRPr="0004350B">
        <w:rPr>
          <w:rFonts w:cstheme="minorHAnsi"/>
        </w:rPr>
        <w:t xml:space="preserve">od innych źródeł </w:t>
      </w:r>
      <w:r w:rsidR="0004350B">
        <w:rPr>
          <w:rFonts w:cstheme="minorHAnsi"/>
        </w:rPr>
        <w:t>prawa w Polsce,</w:t>
      </w:r>
    </w:p>
    <w:p w:rsidR="0004350B" w:rsidRDefault="0004350B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8746C4">
        <w:rPr>
          <w:rFonts w:cstheme="minorHAnsi"/>
        </w:rPr>
        <w:t>wy</w:t>
      </w:r>
      <w:r w:rsidR="00443E12">
        <w:rPr>
          <w:rFonts w:cstheme="minorHAnsi"/>
        </w:rPr>
        <w:t>mienić</w:t>
      </w:r>
      <w:r w:rsidR="0005512F">
        <w:rPr>
          <w:rFonts w:cstheme="minorHAnsi"/>
        </w:rPr>
        <w:t xml:space="preserve"> </w:t>
      </w:r>
      <w:r w:rsidR="00E138E5">
        <w:rPr>
          <w:rFonts w:cstheme="minorHAnsi"/>
        </w:rPr>
        <w:t>kompetencje</w:t>
      </w:r>
      <w:r w:rsidR="0005512F">
        <w:rPr>
          <w:rFonts w:cstheme="minorHAnsi"/>
        </w:rPr>
        <w:t xml:space="preserve"> </w:t>
      </w:r>
      <w:r w:rsidRPr="0004350B">
        <w:rPr>
          <w:rFonts w:cstheme="minorHAnsi"/>
        </w:rPr>
        <w:t>Trybunał</w:t>
      </w:r>
      <w:r>
        <w:rPr>
          <w:rFonts w:cstheme="minorHAnsi"/>
        </w:rPr>
        <w:t>u Konstytucyjnego,</w:t>
      </w:r>
    </w:p>
    <w:p w:rsidR="000C091F" w:rsidRDefault="00721AC6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0C091F">
        <w:rPr>
          <w:rFonts w:cstheme="minorHAnsi"/>
        </w:rPr>
        <w:t>przedstawić procedurę</w:t>
      </w:r>
      <w:r w:rsidR="000C091F" w:rsidRPr="000C091F">
        <w:rPr>
          <w:rFonts w:cstheme="minorHAnsi"/>
        </w:rPr>
        <w:t xml:space="preserve"> zmiany </w:t>
      </w:r>
      <w:r w:rsidR="000C091F" w:rsidRPr="00C6030C">
        <w:rPr>
          <w:rFonts w:cstheme="minorHAnsi"/>
          <w:i/>
        </w:rPr>
        <w:t>Konstytucji RP</w:t>
      </w:r>
      <w:r w:rsidR="000C091F" w:rsidRPr="000C091F">
        <w:rPr>
          <w:rFonts w:cstheme="minorHAnsi"/>
        </w:rPr>
        <w:t>,</w:t>
      </w:r>
    </w:p>
    <w:p w:rsidR="000C091F" w:rsidRDefault="00721AC6" w:rsidP="00BB19CD">
      <w:pPr>
        <w:spacing w:after="0" w:line="276" w:lineRule="auto"/>
        <w:rPr>
          <w:rFonts w:cstheme="minorHAnsi"/>
        </w:rPr>
      </w:pPr>
      <w:r w:rsidRPr="0004350B">
        <w:rPr>
          <w:rFonts w:cstheme="minorHAnsi"/>
        </w:rPr>
        <w:t xml:space="preserve">• </w:t>
      </w:r>
      <w:r w:rsidR="000C091F">
        <w:rPr>
          <w:rFonts w:cstheme="minorHAnsi"/>
        </w:rPr>
        <w:t xml:space="preserve">scharakteryzować budowę </w:t>
      </w:r>
      <w:r w:rsidR="000C091F" w:rsidRPr="00C6030C">
        <w:rPr>
          <w:rFonts w:cstheme="minorHAnsi"/>
          <w:i/>
        </w:rPr>
        <w:t>Konstytucji RP</w:t>
      </w:r>
      <w:r w:rsidR="000C091F">
        <w:rPr>
          <w:rFonts w:cstheme="minorHAnsi"/>
        </w:rPr>
        <w:t xml:space="preserve"> (preambuła, rozdział, artykuł)</w:t>
      </w:r>
      <w:r w:rsidR="0005512F">
        <w:rPr>
          <w:rFonts w:cstheme="minorHAnsi"/>
        </w:rPr>
        <w:t>,</w:t>
      </w:r>
    </w:p>
    <w:p w:rsidR="000C091F" w:rsidRDefault="001E131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443E12">
        <w:rPr>
          <w:rFonts w:cstheme="minorHAnsi"/>
        </w:rPr>
        <w:t>omówić</w:t>
      </w:r>
      <w:r w:rsidR="0006538E" w:rsidRPr="0006538E">
        <w:rPr>
          <w:rFonts w:cstheme="minorHAnsi"/>
        </w:rPr>
        <w:t xml:space="preserve"> znaczenie konstytucyjnych zasad</w:t>
      </w:r>
      <w:r w:rsidR="000C091F">
        <w:rPr>
          <w:rFonts w:cstheme="minorHAnsi"/>
        </w:rPr>
        <w:t xml:space="preserve"> ustroju</w:t>
      </w:r>
      <w:r w:rsidR="0004350B">
        <w:rPr>
          <w:rFonts w:cstheme="minorHAnsi"/>
        </w:rPr>
        <w:t xml:space="preserve"> Polski</w:t>
      </w:r>
      <w:r w:rsidR="0006538E" w:rsidRPr="0006538E">
        <w:rPr>
          <w:rFonts w:cstheme="minorHAnsi"/>
        </w:rPr>
        <w:t xml:space="preserve">: suwerenności narodu, przedstawicielstwa, </w:t>
      </w:r>
      <w:r w:rsidR="000C091F">
        <w:rPr>
          <w:rFonts w:cstheme="minorHAnsi"/>
        </w:rPr>
        <w:t xml:space="preserve">republikańskiej formy rządów, </w:t>
      </w:r>
      <w:r w:rsidR="000C091F" w:rsidRPr="0006538E">
        <w:rPr>
          <w:rFonts w:cstheme="minorHAnsi"/>
        </w:rPr>
        <w:t xml:space="preserve">trójpodziału </w:t>
      </w:r>
      <w:r w:rsidR="000C091F">
        <w:rPr>
          <w:rFonts w:cstheme="minorHAnsi"/>
        </w:rPr>
        <w:t xml:space="preserve">i równowagi </w:t>
      </w:r>
      <w:r w:rsidR="000C091F" w:rsidRPr="0006538E">
        <w:rPr>
          <w:rFonts w:cstheme="minorHAnsi"/>
        </w:rPr>
        <w:t>władz</w:t>
      </w:r>
      <w:r w:rsidR="000C091F">
        <w:rPr>
          <w:rFonts w:cstheme="minorHAnsi"/>
        </w:rPr>
        <w:t xml:space="preserve">, decentralizacji władzy publicznej, </w:t>
      </w:r>
      <w:r w:rsidR="000C091F" w:rsidRPr="0006538E">
        <w:rPr>
          <w:rFonts w:cstheme="minorHAnsi"/>
        </w:rPr>
        <w:t>państwa prawa</w:t>
      </w:r>
      <w:r w:rsidR="000C091F">
        <w:rPr>
          <w:rFonts w:cstheme="minorHAnsi"/>
        </w:rPr>
        <w:t>,</w:t>
      </w:r>
      <w:r w:rsidR="000C091F" w:rsidRPr="0006538E">
        <w:rPr>
          <w:rFonts w:cstheme="minorHAnsi"/>
        </w:rPr>
        <w:t xml:space="preserve"> </w:t>
      </w:r>
      <w:r w:rsidR="0006538E" w:rsidRPr="0006538E">
        <w:rPr>
          <w:rFonts w:cstheme="minorHAnsi"/>
        </w:rPr>
        <w:t xml:space="preserve">pluralizmu politycznego, </w:t>
      </w:r>
      <w:r w:rsidR="000C091F">
        <w:rPr>
          <w:rFonts w:cstheme="minorHAnsi"/>
        </w:rPr>
        <w:t>wolnoś</w:t>
      </w:r>
      <w:r w:rsidR="0004350B">
        <w:rPr>
          <w:rFonts w:cstheme="minorHAnsi"/>
        </w:rPr>
        <w:t xml:space="preserve">ci i praw człowieka i </w:t>
      </w:r>
      <w:r w:rsidR="00DD145E">
        <w:rPr>
          <w:rFonts w:cstheme="minorHAnsi"/>
        </w:rPr>
        <w:t>obywatela,</w:t>
      </w:r>
    </w:p>
    <w:p w:rsidR="00E138E5" w:rsidRDefault="00AF022B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443E12">
        <w:rPr>
          <w:rFonts w:cstheme="minorHAnsi"/>
        </w:rPr>
        <w:t>podać</w:t>
      </w:r>
      <w:r w:rsidR="00E138E5">
        <w:rPr>
          <w:rFonts w:cstheme="minorHAnsi"/>
        </w:rPr>
        <w:t>, jakich spraw może dotyczyć referendum ogólnokrajowe,</w:t>
      </w:r>
    </w:p>
    <w:p w:rsidR="00DD145E" w:rsidRPr="0006538E" w:rsidRDefault="00AF022B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138E5">
        <w:rPr>
          <w:rFonts w:cstheme="minorHAnsi"/>
        </w:rPr>
        <w:t>w</w:t>
      </w:r>
      <w:r w:rsidR="00DD145E">
        <w:rPr>
          <w:rFonts w:cstheme="minorHAnsi"/>
        </w:rPr>
        <w:t xml:space="preserve">yszukać i </w:t>
      </w:r>
      <w:r w:rsidR="00443E12">
        <w:rPr>
          <w:rFonts w:cstheme="minorHAnsi"/>
        </w:rPr>
        <w:t>przekazać</w:t>
      </w:r>
      <w:r w:rsidR="00DD145E">
        <w:rPr>
          <w:rFonts w:cstheme="minorHAnsi"/>
        </w:rPr>
        <w:t xml:space="preserve"> </w:t>
      </w:r>
      <w:r w:rsidR="00E138E5">
        <w:rPr>
          <w:rFonts w:cstheme="minorHAnsi"/>
        </w:rPr>
        <w:t>informacje o ogólnokrajowych referendach, których wyniki były wiążące.</w:t>
      </w:r>
    </w:p>
    <w:p w:rsidR="0006538E" w:rsidRDefault="00A3161C" w:rsidP="00BB19C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Temat: Sejm i senat</w:t>
      </w:r>
      <w:r w:rsidR="0006538E" w:rsidRPr="001E1315">
        <w:rPr>
          <w:rFonts w:cstheme="minorHAnsi"/>
          <w:b/>
        </w:rPr>
        <w:t>. Uczeń potrafi:</w:t>
      </w:r>
    </w:p>
    <w:p w:rsidR="002C1B21" w:rsidRPr="002C1B21" w:rsidRDefault="002C1B21" w:rsidP="00BB19CD">
      <w:pPr>
        <w:spacing w:after="0" w:line="276" w:lineRule="auto"/>
        <w:rPr>
          <w:rFonts w:cstheme="minorHAnsi"/>
        </w:rPr>
      </w:pPr>
      <w:r w:rsidRPr="002C1B21">
        <w:rPr>
          <w:rFonts w:cstheme="minorHAnsi"/>
        </w:rPr>
        <w:t xml:space="preserve">• wymienić nazwy organów sprawujących w Polsce władzę </w:t>
      </w:r>
      <w:r>
        <w:rPr>
          <w:rFonts w:cstheme="minorHAnsi"/>
        </w:rPr>
        <w:t>ustawodawczą,</w:t>
      </w:r>
    </w:p>
    <w:p w:rsidR="003222CA" w:rsidRPr="003222CA" w:rsidRDefault="003426CB" w:rsidP="003222CA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</w:t>
      </w:r>
      <w:r w:rsidR="003222CA">
        <w:rPr>
          <w:rFonts w:cstheme="minorHAnsi"/>
        </w:rPr>
        <w:t>rzedstawić strukturę</w:t>
      </w:r>
      <w:r w:rsidR="003222CA" w:rsidRPr="003222CA">
        <w:rPr>
          <w:rFonts w:cstheme="minorHAnsi"/>
        </w:rPr>
        <w:t xml:space="preserve"> polskiego parlamentu,</w:t>
      </w:r>
    </w:p>
    <w:p w:rsidR="003222CA" w:rsidRPr="003222CA" w:rsidRDefault="003426CB" w:rsidP="003222CA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443E12">
        <w:rPr>
          <w:rFonts w:cstheme="minorHAnsi"/>
        </w:rPr>
        <w:t>wskazać</w:t>
      </w:r>
      <w:r w:rsidR="003222CA">
        <w:rPr>
          <w:rFonts w:cstheme="minorHAnsi"/>
        </w:rPr>
        <w:t xml:space="preserve"> kompetencje</w:t>
      </w:r>
      <w:r w:rsidR="003222CA" w:rsidRPr="003222CA">
        <w:rPr>
          <w:rFonts w:cstheme="minorHAnsi"/>
        </w:rPr>
        <w:t xml:space="preserve"> sejmu i senatu,</w:t>
      </w:r>
    </w:p>
    <w:p w:rsidR="003222CA" w:rsidRPr="003222CA" w:rsidRDefault="003426CB" w:rsidP="003222CA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</w:t>
      </w:r>
      <w:r w:rsidR="003222CA">
        <w:rPr>
          <w:rFonts w:cstheme="minorHAnsi"/>
        </w:rPr>
        <w:t xml:space="preserve">mówić sposób </w:t>
      </w:r>
      <w:r w:rsidR="003222CA" w:rsidRPr="003222CA">
        <w:rPr>
          <w:rFonts w:cstheme="minorHAnsi"/>
        </w:rPr>
        <w:t>funkcjonowania sejmu i senatu,</w:t>
      </w:r>
    </w:p>
    <w:p w:rsidR="003222CA" w:rsidRPr="003222CA" w:rsidRDefault="003426CB" w:rsidP="003222CA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</w:t>
      </w:r>
      <w:r w:rsidR="003222CA">
        <w:rPr>
          <w:rFonts w:cstheme="minorHAnsi"/>
        </w:rPr>
        <w:t xml:space="preserve">ytłumaczyć </w:t>
      </w:r>
      <w:r w:rsidR="003222CA" w:rsidRPr="003222CA">
        <w:rPr>
          <w:rFonts w:cstheme="minorHAnsi"/>
        </w:rPr>
        <w:t>zasad</w:t>
      </w:r>
      <w:r w:rsidR="003222CA">
        <w:rPr>
          <w:rFonts w:cstheme="minorHAnsi"/>
        </w:rPr>
        <w:t>y</w:t>
      </w:r>
      <w:r w:rsidR="003222CA" w:rsidRPr="003222CA">
        <w:rPr>
          <w:rFonts w:cstheme="minorHAnsi"/>
        </w:rPr>
        <w:t xml:space="preserve"> wyborów do sejmu i senatu,</w:t>
      </w:r>
    </w:p>
    <w:p w:rsidR="003222CA" w:rsidRDefault="003426CB" w:rsidP="003222CA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</w:t>
      </w:r>
      <w:r w:rsidR="003222CA">
        <w:rPr>
          <w:rFonts w:cstheme="minorHAnsi"/>
        </w:rPr>
        <w:t xml:space="preserve">odać etapy </w:t>
      </w:r>
      <w:r w:rsidR="003222CA" w:rsidRPr="003222CA">
        <w:rPr>
          <w:rFonts w:cstheme="minorHAnsi"/>
        </w:rPr>
        <w:t>procesu uchwalania ustawy</w:t>
      </w:r>
      <w:r w:rsidR="00443E12">
        <w:rPr>
          <w:rFonts w:cstheme="minorHAnsi"/>
        </w:rPr>
        <w:t>,</w:t>
      </w:r>
    </w:p>
    <w:p w:rsidR="0006538E" w:rsidRDefault="001F6E7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określić, jaką rolę w procesie tworzenia prawa odgr</w:t>
      </w:r>
      <w:r w:rsidR="00443E12">
        <w:rPr>
          <w:rFonts w:cstheme="minorHAnsi"/>
        </w:rPr>
        <w:t>ywają s</w:t>
      </w:r>
      <w:r w:rsidR="006A3149">
        <w:rPr>
          <w:rFonts w:cstheme="minorHAnsi"/>
        </w:rPr>
        <w:t>ej</w:t>
      </w:r>
      <w:r w:rsidR="00443E12">
        <w:rPr>
          <w:rFonts w:cstheme="minorHAnsi"/>
        </w:rPr>
        <w:t>m, s</w:t>
      </w:r>
      <w:r w:rsidR="006A3149">
        <w:rPr>
          <w:rFonts w:cstheme="minorHAnsi"/>
        </w:rPr>
        <w:t>enat, Prezydent RP,</w:t>
      </w:r>
    </w:p>
    <w:p w:rsidR="006A3149" w:rsidRPr="0006538E" w:rsidRDefault="00443E12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wyszukać</w:t>
      </w:r>
      <w:r w:rsidR="006A3149">
        <w:rPr>
          <w:rFonts w:cstheme="minorHAnsi"/>
        </w:rPr>
        <w:t xml:space="preserve"> i </w:t>
      </w:r>
      <w:r>
        <w:rPr>
          <w:rFonts w:cstheme="minorHAnsi"/>
        </w:rPr>
        <w:t>zaprezentować</w:t>
      </w:r>
      <w:r w:rsidR="006A3149">
        <w:rPr>
          <w:rFonts w:cstheme="minorHAnsi"/>
        </w:rPr>
        <w:t xml:space="preserve"> informacje o partiach politycznych, które posiadają swoje kluby lub koła w sejmie.</w:t>
      </w:r>
    </w:p>
    <w:p w:rsidR="0006538E" w:rsidRPr="001F6E75" w:rsidRDefault="0006538E" w:rsidP="00EE09C3">
      <w:pPr>
        <w:spacing w:after="0" w:line="276" w:lineRule="auto"/>
        <w:rPr>
          <w:rFonts w:cstheme="minorHAnsi"/>
          <w:b/>
        </w:rPr>
      </w:pPr>
      <w:r w:rsidRPr="001F6E75">
        <w:rPr>
          <w:rFonts w:cstheme="minorHAnsi"/>
          <w:b/>
        </w:rPr>
        <w:t>Tem</w:t>
      </w:r>
      <w:r w:rsidR="001F6E75" w:rsidRPr="001F6E75">
        <w:rPr>
          <w:rFonts w:cstheme="minorHAnsi"/>
          <w:b/>
        </w:rPr>
        <w:t xml:space="preserve">at: Prezydent i Rada Ministrów. </w:t>
      </w:r>
      <w:r w:rsidRPr="001F6E75">
        <w:rPr>
          <w:rFonts w:cstheme="minorHAnsi"/>
          <w:b/>
        </w:rPr>
        <w:t>Uczeń potrafi:</w:t>
      </w:r>
    </w:p>
    <w:p w:rsidR="002C1B21" w:rsidRPr="0006538E" w:rsidRDefault="001F6E75" w:rsidP="00EE09C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A03CF1">
        <w:rPr>
          <w:rFonts w:cstheme="minorHAnsi"/>
        </w:rPr>
        <w:t>podać</w:t>
      </w:r>
      <w:r w:rsidR="0006538E" w:rsidRPr="0006538E">
        <w:rPr>
          <w:rFonts w:cstheme="minorHAnsi"/>
        </w:rPr>
        <w:t xml:space="preserve"> nazwy organów sprawują</w:t>
      </w:r>
      <w:r w:rsidR="002C1B21">
        <w:rPr>
          <w:rFonts w:cstheme="minorHAnsi"/>
        </w:rPr>
        <w:t>cych w Polsce władzę wykonawczą,</w:t>
      </w:r>
    </w:p>
    <w:p w:rsidR="0006538E" w:rsidRPr="0006538E" w:rsidRDefault="001F6E7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wyjaśnić </w:t>
      </w:r>
      <w:r w:rsidR="002C1B21">
        <w:rPr>
          <w:rFonts w:cstheme="minorHAnsi"/>
        </w:rPr>
        <w:t>zasady wyborów prezydenckich,</w:t>
      </w:r>
    </w:p>
    <w:p w:rsidR="0006538E" w:rsidRPr="0006538E" w:rsidRDefault="001F6E7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• </w:t>
      </w:r>
      <w:r w:rsidR="0006538E" w:rsidRPr="0006538E">
        <w:rPr>
          <w:rFonts w:cstheme="minorHAnsi"/>
        </w:rPr>
        <w:t>określić, jaką rolę w państwie odgrywa Pre</w:t>
      </w:r>
      <w:r w:rsidR="002C1B21">
        <w:rPr>
          <w:rFonts w:cstheme="minorHAnsi"/>
        </w:rPr>
        <w:t>zydent RP,</w:t>
      </w:r>
    </w:p>
    <w:p w:rsidR="0006538E" w:rsidRPr="0006538E" w:rsidRDefault="001F6E7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A03CF1">
        <w:rPr>
          <w:rFonts w:cstheme="minorHAnsi"/>
        </w:rPr>
        <w:t>wskazać</w:t>
      </w:r>
      <w:r w:rsidR="0006538E" w:rsidRPr="0006538E">
        <w:rPr>
          <w:rFonts w:cstheme="minorHAnsi"/>
        </w:rPr>
        <w:t xml:space="preserve"> podst</w:t>
      </w:r>
      <w:r w:rsidR="002C1B21">
        <w:rPr>
          <w:rFonts w:cstheme="minorHAnsi"/>
        </w:rPr>
        <w:t>awowe kompetencje Prezydenta RP,</w:t>
      </w:r>
    </w:p>
    <w:p w:rsidR="0006538E" w:rsidRPr="0006538E" w:rsidRDefault="001F6E75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833A19">
        <w:rPr>
          <w:rFonts w:cstheme="minorHAnsi"/>
        </w:rPr>
        <w:t>od</w:t>
      </w:r>
      <w:r w:rsidR="0006538E" w:rsidRPr="0006538E">
        <w:rPr>
          <w:rFonts w:cstheme="minorHAnsi"/>
        </w:rPr>
        <w:t xml:space="preserve">szukać i </w:t>
      </w:r>
      <w:r w:rsidR="00833A19">
        <w:rPr>
          <w:rFonts w:cstheme="minorHAnsi"/>
        </w:rPr>
        <w:t>przekazać</w:t>
      </w:r>
      <w:r w:rsidR="0006538E" w:rsidRPr="0006538E">
        <w:rPr>
          <w:rFonts w:cstheme="minorHAnsi"/>
        </w:rPr>
        <w:t xml:space="preserve"> </w:t>
      </w:r>
      <w:r w:rsidR="00833A19">
        <w:rPr>
          <w:rFonts w:cstheme="minorHAnsi"/>
        </w:rPr>
        <w:t>wiadomości</w:t>
      </w:r>
      <w:r w:rsidR="00A03CF1">
        <w:rPr>
          <w:rFonts w:cstheme="minorHAnsi"/>
        </w:rPr>
        <w:t xml:space="preserve"> dotyczące życiorysu politycznego</w:t>
      </w:r>
      <w:r w:rsidR="0006538E" w:rsidRPr="0006538E">
        <w:rPr>
          <w:rFonts w:cstheme="minorHAnsi"/>
        </w:rPr>
        <w:t xml:space="preserve"> osób pełniących urząd Prezydenta RP, wy</w:t>
      </w:r>
      <w:r w:rsidR="002C1B21">
        <w:rPr>
          <w:rFonts w:cstheme="minorHAnsi"/>
        </w:rPr>
        <w:t>branych w wyborach powszechnych,</w:t>
      </w:r>
    </w:p>
    <w:p w:rsidR="0006538E" w:rsidRDefault="006F6DB0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wyszukać i zaprezentować informacje o działaniach </w:t>
      </w:r>
      <w:r w:rsidR="00787D9C">
        <w:rPr>
          <w:rFonts w:cstheme="minorHAnsi"/>
        </w:rPr>
        <w:t xml:space="preserve">obecnie </w:t>
      </w:r>
      <w:r w:rsidR="0006538E" w:rsidRPr="0006538E">
        <w:rPr>
          <w:rFonts w:cstheme="minorHAnsi"/>
        </w:rPr>
        <w:t>urzędując</w:t>
      </w:r>
      <w:r w:rsidR="002C1B21">
        <w:rPr>
          <w:rFonts w:cstheme="minorHAnsi"/>
        </w:rPr>
        <w:t>ego Prezydenta RP,</w:t>
      </w:r>
    </w:p>
    <w:p w:rsidR="0006538E" w:rsidRDefault="006F6DB0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wymienić podstawow</w:t>
      </w:r>
      <w:r w:rsidR="007A489F">
        <w:rPr>
          <w:rFonts w:cstheme="minorHAnsi"/>
        </w:rPr>
        <w:t>e kompetencje Rady Ministrów RP,</w:t>
      </w:r>
    </w:p>
    <w:p w:rsidR="007A489F" w:rsidRDefault="007A489F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6538E">
        <w:rPr>
          <w:rFonts w:cstheme="minorHAnsi"/>
        </w:rPr>
        <w:t>wyjaśnić, na czym polega funkcja kontro</w:t>
      </w:r>
      <w:r w:rsidR="00833A19">
        <w:rPr>
          <w:rFonts w:cstheme="minorHAnsi"/>
        </w:rPr>
        <w:t>lna S</w:t>
      </w:r>
      <w:r>
        <w:rPr>
          <w:rFonts w:cstheme="minorHAnsi"/>
        </w:rPr>
        <w:t xml:space="preserve">ejmu </w:t>
      </w:r>
      <w:r w:rsidR="00833A19">
        <w:rPr>
          <w:rFonts w:cstheme="minorHAnsi"/>
        </w:rPr>
        <w:t xml:space="preserve">RP </w:t>
      </w:r>
      <w:r w:rsidR="00A03CF1">
        <w:rPr>
          <w:rFonts w:cstheme="minorHAnsi"/>
        </w:rPr>
        <w:t>wobec Rady Ministrów,</w:t>
      </w:r>
    </w:p>
    <w:p w:rsidR="007A489F" w:rsidRDefault="007A489F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omówić procedurę tworzenia rządu,</w:t>
      </w:r>
    </w:p>
    <w:p w:rsidR="007A489F" w:rsidRDefault="007A489F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wytłumaczyć, czym zajmuje się rząd,</w:t>
      </w:r>
    </w:p>
    <w:p w:rsidR="007A489F" w:rsidRDefault="007A489F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przedstawić formy współdziałania </w:t>
      </w:r>
      <w:r w:rsidRPr="007A489F">
        <w:rPr>
          <w:rFonts w:cstheme="minorHAnsi"/>
        </w:rPr>
        <w:t>rządu i prezydenta</w:t>
      </w:r>
      <w:r>
        <w:rPr>
          <w:rFonts w:cstheme="minorHAnsi"/>
        </w:rPr>
        <w:t>,</w:t>
      </w:r>
    </w:p>
    <w:p w:rsidR="00787D9C" w:rsidRDefault="00787D9C" w:rsidP="00BB19CD">
      <w:pPr>
        <w:spacing w:after="0" w:line="276" w:lineRule="auto"/>
        <w:rPr>
          <w:rFonts w:cstheme="minorHAnsi"/>
        </w:rPr>
      </w:pPr>
      <w:r w:rsidRPr="00787D9C">
        <w:rPr>
          <w:rFonts w:cstheme="minorHAnsi"/>
        </w:rPr>
        <w:t xml:space="preserve">• wyszukać i zaprezentować </w:t>
      </w:r>
      <w:r w:rsidR="00B84808">
        <w:rPr>
          <w:rFonts w:cstheme="minorHAnsi"/>
        </w:rPr>
        <w:t>wiadomości</w:t>
      </w:r>
      <w:r w:rsidRPr="00787D9C">
        <w:rPr>
          <w:rFonts w:cstheme="minorHAnsi"/>
        </w:rPr>
        <w:t xml:space="preserve"> na temat decyzji obecnego rządu (konkretnych ministerstw), które mają duży wpływ na życie jego rodziny,</w:t>
      </w:r>
    </w:p>
    <w:p w:rsidR="00787D9C" w:rsidRDefault="00787D9C" w:rsidP="00BB19CD">
      <w:pPr>
        <w:spacing w:after="0" w:line="276" w:lineRule="auto"/>
        <w:rPr>
          <w:rFonts w:cstheme="minorHAnsi"/>
        </w:rPr>
      </w:pPr>
      <w:r w:rsidRPr="00787D9C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B84808">
        <w:rPr>
          <w:rFonts w:cstheme="minorHAnsi"/>
        </w:rPr>
        <w:t>objaśnić</w:t>
      </w:r>
      <w:r>
        <w:rPr>
          <w:rFonts w:cstheme="minorHAnsi"/>
        </w:rPr>
        <w:t xml:space="preserve"> konieczność poparcia większości sejmowej dla Rady Ministrów i jej działań,</w:t>
      </w:r>
    </w:p>
    <w:p w:rsidR="007A489F" w:rsidRDefault="00787D9C" w:rsidP="007A489F">
      <w:pPr>
        <w:spacing w:after="0" w:line="276" w:lineRule="auto"/>
        <w:rPr>
          <w:rFonts w:cstheme="minorHAnsi"/>
        </w:rPr>
      </w:pPr>
      <w:r w:rsidRPr="00787D9C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B84808">
        <w:rPr>
          <w:rFonts w:cstheme="minorHAnsi"/>
        </w:rPr>
        <w:t>znaleźć i przedstawić</w:t>
      </w:r>
      <w:r w:rsidR="007A489F">
        <w:rPr>
          <w:rFonts w:cstheme="minorHAnsi"/>
        </w:rPr>
        <w:t xml:space="preserve"> informacje </w:t>
      </w:r>
      <w:r w:rsidR="00A03CF1">
        <w:rPr>
          <w:rFonts w:cstheme="minorHAnsi"/>
        </w:rPr>
        <w:t>dotyczące</w:t>
      </w:r>
      <w:r w:rsidR="007A489F">
        <w:rPr>
          <w:rFonts w:cstheme="minorHAnsi"/>
        </w:rPr>
        <w:t xml:space="preserve"> składu osobowego obecnie urzędującej Rady Ministrów.</w:t>
      </w:r>
    </w:p>
    <w:p w:rsidR="0006538E" w:rsidRDefault="00964509" w:rsidP="00BB19CD">
      <w:pPr>
        <w:spacing w:after="0" w:line="276" w:lineRule="auto"/>
        <w:rPr>
          <w:rFonts w:cstheme="minorHAnsi"/>
          <w:b/>
        </w:rPr>
      </w:pPr>
      <w:r w:rsidRPr="00964509">
        <w:rPr>
          <w:rFonts w:cstheme="minorHAnsi"/>
          <w:b/>
        </w:rPr>
        <w:t xml:space="preserve">Temat: Sądy i trybunały. </w:t>
      </w:r>
      <w:r w:rsidR="0006538E" w:rsidRPr="00964509">
        <w:rPr>
          <w:rFonts w:cstheme="minorHAnsi"/>
          <w:b/>
        </w:rPr>
        <w:t>Uczeń potrafi:</w:t>
      </w:r>
    </w:p>
    <w:p w:rsidR="00000BE3" w:rsidRDefault="00000BE3" w:rsidP="00BB19CD">
      <w:pPr>
        <w:spacing w:after="0" w:line="276" w:lineRule="auto"/>
        <w:rPr>
          <w:rFonts w:cstheme="minorHAnsi"/>
        </w:rPr>
      </w:pPr>
      <w:r w:rsidRPr="00000BE3">
        <w:rPr>
          <w:rFonts w:cstheme="minorHAnsi"/>
        </w:rPr>
        <w:t xml:space="preserve">• wymienić nazwy organów sprawujących w Polsce władzę </w:t>
      </w:r>
      <w:r>
        <w:rPr>
          <w:rFonts w:cstheme="minorHAnsi"/>
        </w:rPr>
        <w:t>sądowniczą</w:t>
      </w:r>
      <w:r w:rsidRPr="00000BE3">
        <w:rPr>
          <w:rFonts w:cstheme="minorHAnsi"/>
        </w:rPr>
        <w:t>,</w:t>
      </w:r>
    </w:p>
    <w:p w:rsidR="00000BE3" w:rsidRDefault="00000BE3" w:rsidP="00BB19CD">
      <w:pPr>
        <w:spacing w:after="0" w:line="276" w:lineRule="auto"/>
        <w:rPr>
          <w:rFonts w:cstheme="minorHAnsi"/>
        </w:rPr>
      </w:pPr>
      <w:r w:rsidRPr="00000BE3">
        <w:rPr>
          <w:rFonts w:cstheme="minorHAnsi"/>
        </w:rPr>
        <w:t xml:space="preserve">• </w:t>
      </w:r>
      <w:r w:rsidR="00DF7E34">
        <w:rPr>
          <w:rFonts w:cstheme="minorHAnsi"/>
        </w:rPr>
        <w:t>zaprezentować</w:t>
      </w:r>
      <w:r>
        <w:rPr>
          <w:rFonts w:cstheme="minorHAnsi"/>
        </w:rPr>
        <w:t xml:space="preserve"> strukturę</w:t>
      </w:r>
      <w:r w:rsidRPr="00000BE3">
        <w:rPr>
          <w:rFonts w:cstheme="minorHAnsi"/>
        </w:rPr>
        <w:t xml:space="preserve"> władzy sądowniczej w Polsce,</w:t>
      </w:r>
    </w:p>
    <w:p w:rsidR="00000BE3" w:rsidRDefault="00000BE3" w:rsidP="00BB19CD">
      <w:pPr>
        <w:spacing w:after="0" w:line="276" w:lineRule="auto"/>
        <w:rPr>
          <w:rFonts w:cstheme="minorHAnsi"/>
        </w:rPr>
      </w:pPr>
      <w:r w:rsidRPr="00000BE3">
        <w:rPr>
          <w:rFonts w:cstheme="minorHAnsi"/>
        </w:rPr>
        <w:t>•</w:t>
      </w:r>
      <w:r>
        <w:rPr>
          <w:rFonts w:cstheme="minorHAnsi"/>
        </w:rPr>
        <w:t xml:space="preserve"> omówić </w:t>
      </w:r>
      <w:r w:rsidRPr="00000BE3">
        <w:rPr>
          <w:rFonts w:cstheme="minorHAnsi"/>
        </w:rPr>
        <w:t>zasad</w:t>
      </w:r>
      <w:r>
        <w:rPr>
          <w:rFonts w:cstheme="minorHAnsi"/>
        </w:rPr>
        <w:t>y</w:t>
      </w:r>
      <w:r w:rsidRPr="00000BE3">
        <w:rPr>
          <w:rFonts w:cstheme="minorHAnsi"/>
        </w:rPr>
        <w:t xml:space="preserve"> działania sądów</w:t>
      </w:r>
      <w:r w:rsidR="007E1885">
        <w:rPr>
          <w:rFonts w:cstheme="minorHAnsi"/>
        </w:rPr>
        <w:t xml:space="preserve"> (dwuinstancyjność, niezależność)</w:t>
      </w:r>
      <w:r w:rsidR="003B24B8">
        <w:rPr>
          <w:rFonts w:cstheme="minorHAnsi"/>
        </w:rPr>
        <w:t>,</w:t>
      </w:r>
    </w:p>
    <w:p w:rsidR="00000BE3" w:rsidRDefault="007E1885" w:rsidP="00BB19CD">
      <w:pPr>
        <w:spacing w:after="0" w:line="276" w:lineRule="auto"/>
        <w:rPr>
          <w:rFonts w:cstheme="minorHAnsi"/>
        </w:rPr>
      </w:pPr>
      <w:r w:rsidRPr="00000BE3">
        <w:rPr>
          <w:rFonts w:cstheme="minorHAnsi"/>
        </w:rPr>
        <w:t>•</w:t>
      </w:r>
      <w:r>
        <w:rPr>
          <w:rFonts w:cstheme="minorHAnsi"/>
        </w:rPr>
        <w:t xml:space="preserve"> w</w:t>
      </w:r>
      <w:r w:rsidR="00000BE3">
        <w:rPr>
          <w:rFonts w:cstheme="minorHAnsi"/>
        </w:rPr>
        <w:t>ytłumaczyć rolę sędziów</w:t>
      </w:r>
      <w:r>
        <w:rPr>
          <w:rFonts w:cstheme="minorHAnsi"/>
        </w:rPr>
        <w:t xml:space="preserve"> i podać ich uprawnienia,</w:t>
      </w:r>
    </w:p>
    <w:p w:rsidR="00000BE3" w:rsidRDefault="007E1885" w:rsidP="00BB19CD">
      <w:pPr>
        <w:spacing w:after="0" w:line="276" w:lineRule="auto"/>
        <w:rPr>
          <w:rFonts w:cstheme="minorHAnsi"/>
        </w:rPr>
      </w:pPr>
      <w:r w:rsidRPr="00000BE3">
        <w:rPr>
          <w:rFonts w:cstheme="minorHAnsi"/>
        </w:rPr>
        <w:t>•</w:t>
      </w:r>
      <w:r>
        <w:rPr>
          <w:rFonts w:cstheme="minorHAnsi"/>
        </w:rPr>
        <w:t xml:space="preserve"> w</w:t>
      </w:r>
      <w:r w:rsidR="00DF7E34">
        <w:rPr>
          <w:rFonts w:cstheme="minorHAnsi"/>
        </w:rPr>
        <w:t xml:space="preserve">yliczyć </w:t>
      </w:r>
      <w:r w:rsidR="00000BE3">
        <w:rPr>
          <w:rFonts w:cstheme="minorHAnsi"/>
        </w:rPr>
        <w:t>zadania prokuratorów i obrońców</w:t>
      </w:r>
      <w:r>
        <w:rPr>
          <w:rFonts w:cstheme="minorHAnsi"/>
        </w:rPr>
        <w:t>,</w:t>
      </w:r>
    </w:p>
    <w:p w:rsidR="003B24B8" w:rsidRPr="00000BE3" w:rsidRDefault="003B24B8" w:rsidP="00BB19CD">
      <w:pPr>
        <w:spacing w:after="0" w:line="276" w:lineRule="auto"/>
        <w:rPr>
          <w:rFonts w:cstheme="minorHAnsi"/>
        </w:rPr>
      </w:pPr>
      <w:r w:rsidRPr="00000BE3">
        <w:rPr>
          <w:rFonts w:cstheme="minorHAnsi"/>
        </w:rPr>
        <w:t>•</w:t>
      </w:r>
      <w:r>
        <w:rPr>
          <w:rFonts w:cstheme="minorHAnsi"/>
        </w:rPr>
        <w:t xml:space="preserve"> przedstawić ogólną hierarchię i zadania sądów polskich,</w:t>
      </w:r>
    </w:p>
    <w:p w:rsidR="0006538E" w:rsidRPr="0006538E" w:rsidRDefault="00964509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9459B0">
        <w:rPr>
          <w:rFonts w:cstheme="minorHAnsi"/>
        </w:rPr>
        <w:t>podać</w:t>
      </w:r>
      <w:r w:rsidR="0006538E" w:rsidRPr="0006538E">
        <w:rPr>
          <w:rFonts w:cstheme="minorHAnsi"/>
        </w:rPr>
        <w:t xml:space="preserve"> nazwy sądów powszechnych i </w:t>
      </w:r>
      <w:r w:rsidR="003B24B8">
        <w:rPr>
          <w:rFonts w:cstheme="minorHAnsi"/>
        </w:rPr>
        <w:t>opisać</w:t>
      </w:r>
      <w:r w:rsidR="00000BE3">
        <w:rPr>
          <w:rFonts w:cstheme="minorHAnsi"/>
        </w:rPr>
        <w:t xml:space="preserve"> ich strukturę,</w:t>
      </w:r>
    </w:p>
    <w:p w:rsidR="0006538E" w:rsidRDefault="00964509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wyjaśnić, w jakich rodzajach spraw orzekają sądy powszechne, </w:t>
      </w:r>
      <w:r w:rsidR="00000BE3">
        <w:rPr>
          <w:rFonts w:cstheme="minorHAnsi"/>
        </w:rPr>
        <w:t xml:space="preserve">a w jakich </w:t>
      </w:r>
      <w:r w:rsidR="00755661">
        <w:rPr>
          <w:rFonts w:cstheme="minorHAnsi"/>
        </w:rPr>
        <w:t xml:space="preserve">– </w:t>
      </w:r>
      <w:r w:rsidR="00000BE3">
        <w:rPr>
          <w:rFonts w:cstheme="minorHAnsi"/>
        </w:rPr>
        <w:t>sądy administracyjne,</w:t>
      </w:r>
    </w:p>
    <w:p w:rsidR="00CE7488" w:rsidRDefault="00CE7488" w:rsidP="00BB19CD">
      <w:pPr>
        <w:spacing w:after="0" w:line="276" w:lineRule="auto"/>
        <w:rPr>
          <w:rFonts w:cstheme="minorHAnsi"/>
        </w:rPr>
      </w:pPr>
      <w:r w:rsidRPr="00CE7488">
        <w:rPr>
          <w:rFonts w:cstheme="minorHAnsi"/>
        </w:rPr>
        <w:t xml:space="preserve">• </w:t>
      </w:r>
      <w:r w:rsidR="009459B0">
        <w:rPr>
          <w:rFonts w:cstheme="minorHAnsi"/>
        </w:rPr>
        <w:t>określić</w:t>
      </w:r>
      <w:r>
        <w:rPr>
          <w:rFonts w:cstheme="minorHAnsi"/>
        </w:rPr>
        <w:t xml:space="preserve"> sprawy, w których orzeka sąd rejonowy,</w:t>
      </w:r>
    </w:p>
    <w:p w:rsidR="00000BE3" w:rsidRDefault="007E1885" w:rsidP="00BB19CD">
      <w:pPr>
        <w:spacing w:after="0" w:line="276" w:lineRule="auto"/>
        <w:rPr>
          <w:rFonts w:cstheme="minorHAnsi"/>
        </w:rPr>
      </w:pPr>
      <w:r w:rsidRPr="00000BE3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9459B0">
        <w:rPr>
          <w:rFonts w:cstheme="minorHAnsi"/>
        </w:rPr>
        <w:t>wskazać</w:t>
      </w:r>
      <w:r w:rsidR="00000BE3">
        <w:rPr>
          <w:rFonts w:cstheme="minorHAnsi"/>
        </w:rPr>
        <w:t xml:space="preserve"> kompetencje trybunałów</w:t>
      </w:r>
      <w:r w:rsidR="009459B0">
        <w:rPr>
          <w:rFonts w:cstheme="minorHAnsi"/>
        </w:rPr>
        <w:t>.</w:t>
      </w:r>
    </w:p>
    <w:p w:rsidR="007308F2" w:rsidRDefault="00A3161C" w:rsidP="007308F2">
      <w:pPr>
        <w:spacing w:after="0" w:line="276" w:lineRule="auto"/>
        <w:rPr>
          <w:rFonts w:cstheme="minorHAnsi"/>
          <w:b/>
        </w:rPr>
      </w:pPr>
      <w:r w:rsidRPr="00A51238">
        <w:rPr>
          <w:rFonts w:cstheme="minorHAnsi"/>
          <w:b/>
        </w:rPr>
        <w:t>Temat: P</w:t>
      </w:r>
      <w:r w:rsidR="00A51238">
        <w:rPr>
          <w:rFonts w:cstheme="minorHAnsi"/>
          <w:b/>
        </w:rPr>
        <w:t>artie polityczne. Uczeń potrafi:</w:t>
      </w:r>
    </w:p>
    <w:p w:rsidR="00A51238" w:rsidRDefault="00A51238" w:rsidP="007308F2">
      <w:pPr>
        <w:spacing w:after="0" w:line="276" w:lineRule="auto"/>
        <w:rPr>
          <w:rFonts w:cstheme="minorHAnsi"/>
        </w:rPr>
      </w:pPr>
      <w:r w:rsidRPr="003222CA">
        <w:rPr>
          <w:rFonts w:cstheme="minorHAnsi"/>
        </w:rPr>
        <w:t xml:space="preserve">• </w:t>
      </w:r>
      <w:r>
        <w:rPr>
          <w:rFonts w:cstheme="minorHAnsi"/>
        </w:rPr>
        <w:t xml:space="preserve">wytłumaczyć, czym są partie polityczne i jaką </w:t>
      </w:r>
      <w:r w:rsidR="0011298F">
        <w:rPr>
          <w:rFonts w:cstheme="minorHAnsi"/>
        </w:rPr>
        <w:t xml:space="preserve">rolę odgrywają </w:t>
      </w:r>
      <w:r>
        <w:rPr>
          <w:rFonts w:cstheme="minorHAnsi"/>
        </w:rPr>
        <w:t>w państwie,</w:t>
      </w:r>
    </w:p>
    <w:p w:rsidR="00A51238" w:rsidRDefault="00A51238" w:rsidP="007308F2">
      <w:pPr>
        <w:spacing w:after="0" w:line="276" w:lineRule="auto"/>
        <w:rPr>
          <w:rFonts w:cstheme="minorHAnsi"/>
        </w:rPr>
      </w:pPr>
      <w:r w:rsidRPr="003222CA">
        <w:rPr>
          <w:rFonts w:cstheme="minorHAnsi"/>
        </w:rPr>
        <w:t xml:space="preserve">• </w:t>
      </w:r>
      <w:r>
        <w:rPr>
          <w:rFonts w:cstheme="minorHAnsi"/>
        </w:rPr>
        <w:t>przedstawić rodzaje partii politycznych</w:t>
      </w:r>
      <w:r w:rsidR="00134E73">
        <w:rPr>
          <w:rFonts w:cstheme="minorHAnsi"/>
        </w:rPr>
        <w:t>,</w:t>
      </w:r>
    </w:p>
    <w:p w:rsidR="00A51238" w:rsidRDefault="00A51238" w:rsidP="007308F2">
      <w:pPr>
        <w:spacing w:after="0" w:line="276" w:lineRule="auto"/>
        <w:rPr>
          <w:rFonts w:cstheme="minorHAnsi"/>
        </w:rPr>
      </w:pPr>
      <w:r w:rsidRPr="003222CA">
        <w:rPr>
          <w:rFonts w:cstheme="minorHAnsi"/>
        </w:rPr>
        <w:t xml:space="preserve">• </w:t>
      </w:r>
      <w:r>
        <w:rPr>
          <w:rFonts w:cstheme="minorHAnsi"/>
        </w:rPr>
        <w:t>omówić różne systemy partyjne</w:t>
      </w:r>
      <w:r w:rsidR="00134E73">
        <w:rPr>
          <w:rFonts w:cstheme="minorHAnsi"/>
        </w:rPr>
        <w:t>,</w:t>
      </w:r>
    </w:p>
    <w:p w:rsidR="007308F2" w:rsidRDefault="00A51238" w:rsidP="007308F2">
      <w:pPr>
        <w:spacing w:after="0" w:line="276" w:lineRule="auto"/>
        <w:rPr>
          <w:rFonts w:cstheme="minorHAnsi"/>
        </w:rPr>
      </w:pPr>
      <w:r w:rsidRPr="003222CA">
        <w:rPr>
          <w:rFonts w:cstheme="minorHAnsi"/>
        </w:rPr>
        <w:t xml:space="preserve">• </w:t>
      </w:r>
      <w:r>
        <w:rPr>
          <w:rFonts w:cstheme="minorHAnsi"/>
        </w:rPr>
        <w:t>opowiedzieć o funkcjonowaniu</w:t>
      </w:r>
      <w:r w:rsidR="007308F2" w:rsidRPr="00A51238">
        <w:rPr>
          <w:rFonts w:cstheme="minorHAnsi"/>
        </w:rPr>
        <w:t xml:space="preserve"> partii </w:t>
      </w:r>
      <w:r>
        <w:rPr>
          <w:rFonts w:cstheme="minorHAnsi"/>
        </w:rPr>
        <w:t xml:space="preserve">politycznych </w:t>
      </w:r>
      <w:r w:rsidR="007308F2" w:rsidRPr="00A51238">
        <w:rPr>
          <w:rFonts w:cstheme="minorHAnsi"/>
        </w:rPr>
        <w:t>w systemie demokratycznym,</w:t>
      </w:r>
    </w:p>
    <w:p w:rsidR="00A51238" w:rsidRDefault="00A51238" w:rsidP="007308F2">
      <w:pPr>
        <w:spacing w:after="0" w:line="276" w:lineRule="auto"/>
        <w:rPr>
          <w:rFonts w:cstheme="minorHAnsi"/>
        </w:rPr>
      </w:pPr>
      <w:r w:rsidRPr="003222CA">
        <w:rPr>
          <w:rFonts w:cstheme="minorHAnsi"/>
        </w:rPr>
        <w:t xml:space="preserve">• </w:t>
      </w:r>
      <w:r>
        <w:rPr>
          <w:rFonts w:cstheme="minorHAnsi"/>
        </w:rPr>
        <w:t>wyjaśnić, czym są koalicja i opozycja</w:t>
      </w:r>
      <w:r w:rsidR="00134E73">
        <w:rPr>
          <w:rFonts w:cstheme="minorHAnsi"/>
        </w:rPr>
        <w:t>,</w:t>
      </w:r>
    </w:p>
    <w:p w:rsidR="00A51238" w:rsidRDefault="00A51238" w:rsidP="007308F2">
      <w:pPr>
        <w:spacing w:after="0" w:line="276" w:lineRule="auto"/>
        <w:rPr>
          <w:rFonts w:cstheme="minorHAnsi"/>
        </w:rPr>
      </w:pPr>
      <w:r w:rsidRPr="003222CA">
        <w:rPr>
          <w:rFonts w:cstheme="minorHAnsi"/>
        </w:rPr>
        <w:t xml:space="preserve">• </w:t>
      </w:r>
      <w:r>
        <w:rPr>
          <w:rFonts w:cstheme="minorHAnsi"/>
        </w:rPr>
        <w:t>zaprezentować układ polskiej sceny politycznej</w:t>
      </w:r>
      <w:r w:rsidR="00605FFA">
        <w:rPr>
          <w:rFonts w:cstheme="minorHAnsi"/>
        </w:rPr>
        <w:t>,</w:t>
      </w:r>
    </w:p>
    <w:p w:rsidR="007308F2" w:rsidRDefault="00A51238" w:rsidP="007308F2">
      <w:pPr>
        <w:spacing w:after="0" w:line="276" w:lineRule="auto"/>
        <w:rPr>
          <w:rFonts w:cstheme="minorHAnsi"/>
        </w:rPr>
      </w:pPr>
      <w:r w:rsidRPr="003222CA">
        <w:rPr>
          <w:rFonts w:cstheme="minorHAnsi"/>
        </w:rPr>
        <w:t xml:space="preserve">• </w:t>
      </w:r>
      <w:r>
        <w:rPr>
          <w:rFonts w:cstheme="minorHAnsi"/>
        </w:rPr>
        <w:t>podać procedurę</w:t>
      </w:r>
      <w:r w:rsidR="0011298F">
        <w:rPr>
          <w:rFonts w:cstheme="minorHAnsi"/>
        </w:rPr>
        <w:t xml:space="preserve"> powołania partii politycznej,</w:t>
      </w:r>
    </w:p>
    <w:p w:rsidR="003222CA" w:rsidRDefault="003222CA" w:rsidP="003222CA">
      <w:pPr>
        <w:spacing w:after="0" w:line="276" w:lineRule="auto"/>
        <w:rPr>
          <w:rFonts w:cstheme="minorHAnsi"/>
        </w:rPr>
      </w:pPr>
      <w:r w:rsidRPr="003222CA">
        <w:rPr>
          <w:rFonts w:cstheme="minorHAnsi"/>
        </w:rPr>
        <w:t xml:space="preserve">• wyszukać </w:t>
      </w:r>
      <w:r w:rsidR="00605FFA">
        <w:rPr>
          <w:rFonts w:cstheme="minorHAnsi"/>
        </w:rPr>
        <w:t xml:space="preserve">i </w:t>
      </w:r>
      <w:r w:rsidR="0011298F">
        <w:rPr>
          <w:rFonts w:cstheme="minorHAnsi"/>
        </w:rPr>
        <w:t>przekazać</w:t>
      </w:r>
      <w:r w:rsidR="00605FFA">
        <w:rPr>
          <w:rFonts w:cstheme="minorHAnsi"/>
        </w:rPr>
        <w:t xml:space="preserve"> </w:t>
      </w:r>
      <w:r w:rsidRPr="003222CA">
        <w:rPr>
          <w:rFonts w:cstheme="minorHAnsi"/>
        </w:rPr>
        <w:t>informacje na temat działań wybranej partii (jej struktur regionalnych lub centralnych).</w:t>
      </w:r>
    </w:p>
    <w:p w:rsidR="0006538E" w:rsidRDefault="00964509" w:rsidP="00BB19CD">
      <w:pPr>
        <w:spacing w:after="0" w:line="276" w:lineRule="auto"/>
        <w:rPr>
          <w:rFonts w:cstheme="minorHAnsi"/>
          <w:b/>
        </w:rPr>
      </w:pPr>
      <w:r w:rsidRPr="00964509">
        <w:rPr>
          <w:rFonts w:cstheme="minorHAnsi"/>
          <w:b/>
        </w:rPr>
        <w:t xml:space="preserve">Temat: </w:t>
      </w:r>
      <w:r w:rsidR="00A3161C" w:rsidRPr="00A3161C">
        <w:rPr>
          <w:rFonts w:cstheme="minorHAnsi"/>
          <w:b/>
        </w:rPr>
        <w:t>Organizacje obywatelskie</w:t>
      </w:r>
      <w:r w:rsidRPr="00964509">
        <w:rPr>
          <w:rFonts w:cstheme="minorHAnsi"/>
          <w:b/>
        </w:rPr>
        <w:t xml:space="preserve">. </w:t>
      </w:r>
      <w:r w:rsidR="0006538E" w:rsidRPr="00964509">
        <w:rPr>
          <w:rFonts w:cstheme="minorHAnsi"/>
          <w:b/>
        </w:rPr>
        <w:t>Uczeń potrafi:</w:t>
      </w:r>
    </w:p>
    <w:p w:rsidR="006D06EB" w:rsidRDefault="00C5677E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t xml:space="preserve">• </w:t>
      </w:r>
      <w:r w:rsidR="006D06EB">
        <w:rPr>
          <w:rFonts w:cstheme="minorHAnsi"/>
        </w:rPr>
        <w:t xml:space="preserve">wytłumaczyć, na czym polega funkcjonowanie </w:t>
      </w:r>
      <w:r w:rsidR="006D06EB" w:rsidRPr="006D06EB">
        <w:rPr>
          <w:rFonts w:cstheme="minorHAnsi"/>
        </w:rPr>
        <w:t>społeczeństwa obywatelskiego,</w:t>
      </w:r>
    </w:p>
    <w:p w:rsidR="009C1CDD" w:rsidRPr="006D06EB" w:rsidRDefault="00DF7E34" w:rsidP="006D06E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scharakteryzować</w:t>
      </w:r>
      <w:r w:rsidR="009C1CDD" w:rsidRPr="009C1CDD">
        <w:rPr>
          <w:rFonts w:cstheme="minorHAnsi"/>
        </w:rPr>
        <w:t xml:space="preserve"> </w:t>
      </w:r>
      <w:r w:rsidR="002002EC">
        <w:rPr>
          <w:rFonts w:cstheme="minorHAnsi"/>
        </w:rPr>
        <w:t>organizacje pozarządowe</w:t>
      </w:r>
      <w:r w:rsidR="009C1CDD">
        <w:rPr>
          <w:rFonts w:cstheme="minorHAnsi"/>
        </w:rPr>
        <w:t>,</w:t>
      </w:r>
    </w:p>
    <w:p w:rsidR="006D06EB" w:rsidRPr="006D06EB" w:rsidRDefault="00C5677E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t xml:space="preserve">• </w:t>
      </w:r>
      <w:r w:rsidR="009C1CDD">
        <w:rPr>
          <w:rFonts w:cstheme="minorHAnsi"/>
        </w:rPr>
        <w:t xml:space="preserve">wskazać </w:t>
      </w:r>
      <w:r w:rsidR="006D06EB" w:rsidRPr="006D06EB">
        <w:rPr>
          <w:rFonts w:cstheme="minorHAnsi"/>
        </w:rPr>
        <w:t>różnic</w:t>
      </w:r>
      <w:r w:rsidR="009C1CDD">
        <w:rPr>
          <w:rFonts w:cstheme="minorHAnsi"/>
        </w:rPr>
        <w:t>e</w:t>
      </w:r>
      <w:r w:rsidR="006D06EB" w:rsidRPr="006D06EB">
        <w:rPr>
          <w:rFonts w:cstheme="minorHAnsi"/>
        </w:rPr>
        <w:t xml:space="preserve"> między stowarzyszeniem a fundacją,</w:t>
      </w:r>
    </w:p>
    <w:p w:rsidR="006D06EB" w:rsidRPr="006D06EB" w:rsidRDefault="00C5677E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t xml:space="preserve">• </w:t>
      </w:r>
      <w:r w:rsidR="00DF7E34">
        <w:rPr>
          <w:rFonts w:cstheme="minorHAnsi"/>
        </w:rPr>
        <w:t>określić</w:t>
      </w:r>
      <w:r w:rsidR="009C1CDD">
        <w:rPr>
          <w:rFonts w:cstheme="minorHAnsi"/>
        </w:rPr>
        <w:t xml:space="preserve"> cele i </w:t>
      </w:r>
      <w:r w:rsidR="00DF7E34">
        <w:rPr>
          <w:rFonts w:cstheme="minorHAnsi"/>
        </w:rPr>
        <w:t xml:space="preserve">przytoczyć </w:t>
      </w:r>
      <w:r w:rsidR="009C1CDD">
        <w:rPr>
          <w:rFonts w:cstheme="minorHAnsi"/>
        </w:rPr>
        <w:t>przykłady</w:t>
      </w:r>
      <w:r w:rsidR="006D06EB" w:rsidRPr="006D06EB">
        <w:rPr>
          <w:rFonts w:cstheme="minorHAnsi"/>
        </w:rPr>
        <w:t xml:space="preserve"> działań wybranych organizacji pozarządowych,</w:t>
      </w:r>
    </w:p>
    <w:p w:rsidR="006D06EB" w:rsidRDefault="00C5677E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t xml:space="preserve">• </w:t>
      </w:r>
      <w:r w:rsidR="009C1CDD">
        <w:rPr>
          <w:rFonts w:cstheme="minorHAnsi"/>
        </w:rPr>
        <w:t xml:space="preserve">omówić </w:t>
      </w:r>
      <w:r w:rsidR="00596A56">
        <w:rPr>
          <w:rFonts w:cstheme="minorHAnsi"/>
        </w:rPr>
        <w:t>działalność</w:t>
      </w:r>
      <w:r w:rsidR="006D06EB" w:rsidRPr="006D06EB">
        <w:rPr>
          <w:rFonts w:cstheme="minorHAnsi"/>
        </w:rPr>
        <w:t xml:space="preserve"> organizacji pożytku publicznego,</w:t>
      </w:r>
    </w:p>
    <w:p w:rsidR="009C1CDD" w:rsidRPr="006D06EB" w:rsidRDefault="009C1CDD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t xml:space="preserve">• wyjaśnić, na </w:t>
      </w:r>
      <w:r w:rsidR="00C5677E">
        <w:rPr>
          <w:rFonts w:cstheme="minorHAnsi"/>
        </w:rPr>
        <w:t>czym polega praca wolontariuszy,</w:t>
      </w:r>
    </w:p>
    <w:p w:rsidR="006D06EB" w:rsidRDefault="00C5677E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t xml:space="preserve">• </w:t>
      </w:r>
      <w:r>
        <w:rPr>
          <w:rFonts w:cstheme="minorHAnsi"/>
        </w:rPr>
        <w:t>w</w:t>
      </w:r>
      <w:r w:rsidR="009C1CDD">
        <w:rPr>
          <w:rFonts w:cstheme="minorHAnsi"/>
        </w:rPr>
        <w:t>ymienić rodzaje wolontariatu i wytłumaczyć jego znaczenie dla</w:t>
      </w:r>
      <w:r w:rsidR="006D06EB" w:rsidRPr="006D06EB">
        <w:rPr>
          <w:rFonts w:cstheme="minorHAnsi"/>
        </w:rPr>
        <w:t xml:space="preserve"> </w:t>
      </w:r>
      <w:r w:rsidR="009C1CDD">
        <w:rPr>
          <w:rFonts w:cstheme="minorHAnsi"/>
        </w:rPr>
        <w:t>społeczeństwa,</w:t>
      </w:r>
    </w:p>
    <w:p w:rsidR="006D06EB" w:rsidRPr="006D06EB" w:rsidRDefault="00C5677E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t xml:space="preserve">• </w:t>
      </w:r>
      <w:r>
        <w:rPr>
          <w:rFonts w:cstheme="minorHAnsi"/>
        </w:rPr>
        <w:t>w</w:t>
      </w:r>
      <w:r w:rsidR="00DF7E34">
        <w:rPr>
          <w:rFonts w:cstheme="minorHAnsi"/>
        </w:rPr>
        <w:t xml:space="preserve">yliczyć </w:t>
      </w:r>
      <w:r w:rsidR="006D06EB" w:rsidRPr="006D06EB">
        <w:rPr>
          <w:rFonts w:cstheme="minorHAnsi"/>
        </w:rPr>
        <w:t>korzyści, jakie odnoszą wolontariusze,</w:t>
      </w:r>
    </w:p>
    <w:p w:rsidR="006D06EB" w:rsidRPr="006D06EB" w:rsidRDefault="00C5677E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t xml:space="preserve">• </w:t>
      </w:r>
      <w:r w:rsidR="009C1CDD">
        <w:rPr>
          <w:rFonts w:cstheme="minorHAnsi"/>
        </w:rPr>
        <w:t xml:space="preserve">przedstawić </w:t>
      </w:r>
      <w:r w:rsidR="006D06EB" w:rsidRPr="006D06EB">
        <w:rPr>
          <w:rFonts w:cstheme="minorHAnsi"/>
        </w:rPr>
        <w:t>działalno</w:t>
      </w:r>
      <w:r w:rsidR="009C1CDD">
        <w:rPr>
          <w:rFonts w:cstheme="minorHAnsi"/>
        </w:rPr>
        <w:t>ść</w:t>
      </w:r>
      <w:r w:rsidR="006D06EB" w:rsidRPr="006D06EB">
        <w:rPr>
          <w:rFonts w:cstheme="minorHAnsi"/>
        </w:rPr>
        <w:t xml:space="preserve"> wybranych organizacji młodzieżowych,</w:t>
      </w:r>
    </w:p>
    <w:p w:rsidR="009C1CDD" w:rsidRPr="006D06EB" w:rsidRDefault="00C5677E" w:rsidP="006D06EB">
      <w:pPr>
        <w:spacing w:after="0" w:line="276" w:lineRule="auto"/>
        <w:rPr>
          <w:rFonts w:cstheme="minorHAnsi"/>
        </w:rPr>
      </w:pPr>
      <w:r w:rsidRPr="009C1CDD">
        <w:rPr>
          <w:rFonts w:cstheme="minorHAnsi"/>
        </w:rPr>
        <w:lastRenderedPageBreak/>
        <w:t xml:space="preserve">• </w:t>
      </w:r>
      <w:r w:rsidR="009C1CDD">
        <w:rPr>
          <w:rFonts w:cstheme="minorHAnsi"/>
        </w:rPr>
        <w:t>omówić cele i funkcjonowanie</w:t>
      </w:r>
      <w:r w:rsidR="006D06EB" w:rsidRPr="006D06EB">
        <w:rPr>
          <w:rFonts w:cstheme="minorHAnsi"/>
        </w:rPr>
        <w:t xml:space="preserve"> związków zawodowych</w:t>
      </w:r>
      <w:r w:rsidR="00673BD7">
        <w:rPr>
          <w:rFonts w:cstheme="minorHAnsi"/>
        </w:rPr>
        <w:t>,</w:t>
      </w:r>
    </w:p>
    <w:p w:rsidR="0006538E" w:rsidRPr="0006538E" w:rsidRDefault="00964509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podać przykłady organizacji pozarządowych działających w je</w:t>
      </w:r>
      <w:r w:rsidR="00C5677E">
        <w:rPr>
          <w:rFonts w:cstheme="minorHAnsi"/>
        </w:rPr>
        <w:t>go społeczności lokalnej,</w:t>
      </w:r>
    </w:p>
    <w:p w:rsidR="00C5677E" w:rsidRDefault="00964509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wyszukać i zaprezentować </w:t>
      </w:r>
      <w:r w:rsidR="00C5677E">
        <w:rPr>
          <w:rFonts w:cstheme="minorHAnsi"/>
        </w:rPr>
        <w:t>wiadomości</w:t>
      </w:r>
      <w:r w:rsidR="0006538E" w:rsidRPr="0006538E">
        <w:rPr>
          <w:rFonts w:cstheme="minorHAnsi"/>
        </w:rPr>
        <w:t xml:space="preserve"> na temat wyb</w:t>
      </w:r>
      <w:r w:rsidR="00C5677E">
        <w:rPr>
          <w:rFonts w:cstheme="minorHAnsi"/>
        </w:rPr>
        <w:t>ranej organizacji pozarządowej,</w:t>
      </w:r>
    </w:p>
    <w:p w:rsidR="0006538E" w:rsidRPr="0006538E" w:rsidRDefault="00964509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C5677E">
        <w:rPr>
          <w:rFonts w:cstheme="minorHAnsi"/>
        </w:rPr>
        <w:t>znaleźć i przedstawić</w:t>
      </w:r>
      <w:r w:rsidR="0006538E" w:rsidRPr="0006538E">
        <w:rPr>
          <w:rFonts w:cstheme="minorHAnsi"/>
        </w:rPr>
        <w:t xml:space="preserve"> informacje </w:t>
      </w:r>
      <w:r w:rsidR="00C5677E">
        <w:rPr>
          <w:rFonts w:cstheme="minorHAnsi"/>
        </w:rPr>
        <w:t>dotyczące</w:t>
      </w:r>
      <w:r w:rsidR="0006538E" w:rsidRPr="0006538E">
        <w:rPr>
          <w:rFonts w:cstheme="minorHAnsi"/>
        </w:rPr>
        <w:t xml:space="preserve"> pracy wolontariuszy w społeczności lokalnej, </w:t>
      </w:r>
      <w:r w:rsidR="00264F51">
        <w:rPr>
          <w:rFonts w:cstheme="minorHAnsi"/>
        </w:rPr>
        <w:t xml:space="preserve">w </w:t>
      </w:r>
      <w:r w:rsidR="0006538E" w:rsidRPr="0006538E">
        <w:rPr>
          <w:rFonts w:cstheme="minorHAnsi"/>
        </w:rPr>
        <w:t>Polsce, na świecie.</w:t>
      </w:r>
    </w:p>
    <w:p w:rsidR="0006538E" w:rsidRPr="00964509" w:rsidRDefault="0006538E" w:rsidP="00BB19CD">
      <w:pPr>
        <w:spacing w:after="0" w:line="276" w:lineRule="auto"/>
        <w:rPr>
          <w:rFonts w:cstheme="minorHAnsi"/>
          <w:b/>
        </w:rPr>
      </w:pPr>
      <w:r w:rsidRPr="00964509">
        <w:rPr>
          <w:rFonts w:cstheme="minorHAnsi"/>
          <w:b/>
        </w:rPr>
        <w:t>T</w:t>
      </w:r>
      <w:r w:rsidR="00964509" w:rsidRPr="00964509">
        <w:rPr>
          <w:rFonts w:cstheme="minorHAnsi"/>
          <w:b/>
        </w:rPr>
        <w:t xml:space="preserve">emat: Media i opinia publiczna. </w:t>
      </w:r>
      <w:r w:rsidRPr="00964509">
        <w:rPr>
          <w:rFonts w:cstheme="minorHAnsi"/>
          <w:b/>
        </w:rPr>
        <w:t>Uczeń potrafi:</w:t>
      </w:r>
    </w:p>
    <w:p w:rsidR="00ED4C06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>wyjaśnić, cz</w:t>
      </w:r>
      <w:r w:rsidR="0036718F">
        <w:rPr>
          <w:rFonts w:cstheme="minorHAnsi"/>
        </w:rPr>
        <w:t>ym jest opinia publiczna i jaką</w:t>
      </w:r>
      <w:r w:rsidR="00ED4C06">
        <w:rPr>
          <w:rFonts w:cstheme="minorHAnsi"/>
        </w:rPr>
        <w:t xml:space="preserve"> rolę </w:t>
      </w:r>
      <w:r w:rsidR="0004024E">
        <w:rPr>
          <w:rFonts w:cstheme="minorHAnsi"/>
        </w:rPr>
        <w:t xml:space="preserve">odgrywa </w:t>
      </w:r>
      <w:r w:rsidR="00ED4C06">
        <w:rPr>
          <w:rFonts w:cstheme="minorHAnsi"/>
        </w:rPr>
        <w:t>w demokracji,</w:t>
      </w:r>
    </w:p>
    <w:p w:rsidR="00673BD7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 xml:space="preserve">omówić funkcje </w:t>
      </w:r>
      <w:r>
        <w:rPr>
          <w:rFonts w:cstheme="minorHAnsi"/>
        </w:rPr>
        <w:t>badań</w:t>
      </w:r>
      <w:r w:rsidRPr="00FD2CCD">
        <w:rPr>
          <w:rFonts w:cstheme="minorHAnsi"/>
        </w:rPr>
        <w:t xml:space="preserve"> opinii publicznej</w:t>
      </w:r>
      <w:r>
        <w:rPr>
          <w:rFonts w:cstheme="minorHAnsi"/>
        </w:rPr>
        <w:t xml:space="preserve"> (</w:t>
      </w:r>
      <w:r w:rsidR="00673BD7" w:rsidRPr="00673BD7">
        <w:rPr>
          <w:rFonts w:cstheme="minorHAnsi"/>
        </w:rPr>
        <w:t>sondaży</w:t>
      </w:r>
      <w:r>
        <w:rPr>
          <w:rFonts w:cstheme="minorHAnsi"/>
        </w:rPr>
        <w:t>)</w:t>
      </w:r>
      <w:r w:rsidR="00673BD7" w:rsidRPr="00673BD7">
        <w:rPr>
          <w:rFonts w:cstheme="minorHAnsi"/>
        </w:rPr>
        <w:t>,</w:t>
      </w:r>
    </w:p>
    <w:p w:rsidR="00673BD7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>wytłumaczyć znaczenie</w:t>
      </w:r>
      <w:r w:rsidR="00673BD7" w:rsidRPr="00673BD7">
        <w:rPr>
          <w:rFonts w:cstheme="minorHAnsi"/>
        </w:rPr>
        <w:t xml:space="preserve"> wolności słowa,</w:t>
      </w:r>
    </w:p>
    <w:p w:rsid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>scharakteryzować mass media</w:t>
      </w:r>
      <w:r w:rsidR="0036718F">
        <w:rPr>
          <w:rFonts w:cstheme="minorHAnsi"/>
        </w:rPr>
        <w:t xml:space="preserve"> i ich związek z wolnością słowa</w:t>
      </w:r>
      <w:r w:rsidR="00673BD7" w:rsidRPr="00673BD7">
        <w:rPr>
          <w:rFonts w:cstheme="minorHAnsi"/>
        </w:rPr>
        <w:t>,</w:t>
      </w:r>
    </w:p>
    <w:p w:rsidR="00673BD7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>podać rodzaje mediów i ich funkcje</w:t>
      </w:r>
      <w:r w:rsidR="00673BD7" w:rsidRPr="00673BD7">
        <w:rPr>
          <w:rFonts w:cstheme="minorHAnsi"/>
        </w:rPr>
        <w:t>,</w:t>
      </w:r>
    </w:p>
    <w:p w:rsidR="00673BD7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>zaprezentować wpływ</w:t>
      </w:r>
      <w:r w:rsidR="00673BD7" w:rsidRPr="00673BD7">
        <w:rPr>
          <w:rFonts w:cstheme="minorHAnsi"/>
        </w:rPr>
        <w:t xml:space="preserve"> mediów społecznościowych na demokrację,</w:t>
      </w:r>
    </w:p>
    <w:p w:rsidR="00673BD7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 xml:space="preserve">przedstawić charakterystykę </w:t>
      </w:r>
      <w:r w:rsidR="00673BD7" w:rsidRPr="00673BD7">
        <w:rPr>
          <w:rFonts w:cstheme="minorHAnsi"/>
        </w:rPr>
        <w:t>zawodu dziennikarza,</w:t>
      </w:r>
    </w:p>
    <w:p w:rsidR="00673BD7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 xml:space="preserve">wyliczyć zasady </w:t>
      </w:r>
      <w:r w:rsidR="00673BD7" w:rsidRPr="00673BD7">
        <w:rPr>
          <w:rFonts w:cstheme="minorHAnsi"/>
        </w:rPr>
        <w:t>etyki dziennikarskiej,</w:t>
      </w:r>
    </w:p>
    <w:p w:rsidR="00673BD7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 xml:space="preserve">wskazać </w:t>
      </w:r>
      <w:r w:rsidR="00673BD7" w:rsidRPr="00673BD7">
        <w:rPr>
          <w:rFonts w:cstheme="minorHAnsi"/>
        </w:rPr>
        <w:t>różnic</w:t>
      </w:r>
      <w:r w:rsidR="00ED4C06">
        <w:rPr>
          <w:rFonts w:cstheme="minorHAnsi"/>
        </w:rPr>
        <w:t>e</w:t>
      </w:r>
      <w:r w:rsidR="00673BD7" w:rsidRPr="00673BD7">
        <w:rPr>
          <w:rFonts w:cstheme="minorHAnsi"/>
        </w:rPr>
        <w:t xml:space="preserve"> </w:t>
      </w:r>
      <w:r w:rsidR="005C3CD9" w:rsidRPr="00673BD7">
        <w:rPr>
          <w:rFonts w:cstheme="minorHAnsi"/>
        </w:rPr>
        <w:t>mi</w:t>
      </w:r>
      <w:r w:rsidR="005C3CD9">
        <w:rPr>
          <w:rFonts w:cstheme="minorHAnsi"/>
        </w:rPr>
        <w:t>ę</w:t>
      </w:r>
      <w:r w:rsidR="005C3CD9" w:rsidRPr="00673BD7">
        <w:rPr>
          <w:rFonts w:cstheme="minorHAnsi"/>
        </w:rPr>
        <w:t xml:space="preserve">dzy </w:t>
      </w:r>
      <w:r w:rsidR="00673BD7" w:rsidRPr="00673BD7">
        <w:rPr>
          <w:rFonts w:cstheme="minorHAnsi"/>
        </w:rPr>
        <w:t>faktem a opinią</w:t>
      </w:r>
      <w:r>
        <w:rPr>
          <w:rFonts w:cstheme="minorHAnsi"/>
        </w:rPr>
        <w:t xml:space="preserve"> i komentarzem</w:t>
      </w:r>
      <w:r w:rsidR="00673BD7" w:rsidRPr="00673BD7">
        <w:rPr>
          <w:rFonts w:cstheme="minorHAnsi"/>
        </w:rPr>
        <w:t>,</w:t>
      </w:r>
    </w:p>
    <w:p w:rsidR="00673BD7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 xml:space="preserve">scharakteryzować </w:t>
      </w:r>
      <w:r w:rsidR="00673BD7" w:rsidRPr="00673BD7">
        <w:rPr>
          <w:rFonts w:cstheme="minorHAnsi"/>
        </w:rPr>
        <w:t>reklam</w:t>
      </w:r>
      <w:r w:rsidR="00ED4C06">
        <w:rPr>
          <w:rFonts w:cstheme="minorHAnsi"/>
        </w:rPr>
        <w:t>ę i podać jej funkcje</w:t>
      </w:r>
      <w:r w:rsidR="00673BD7" w:rsidRPr="00673BD7">
        <w:rPr>
          <w:rFonts w:cstheme="minorHAnsi"/>
        </w:rPr>
        <w:t>,</w:t>
      </w:r>
    </w:p>
    <w:p w:rsid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>o</w:t>
      </w:r>
      <w:r w:rsidR="0036718F">
        <w:rPr>
          <w:rFonts w:cstheme="minorHAnsi"/>
        </w:rPr>
        <w:t>kreślić</w:t>
      </w:r>
      <w:r w:rsidR="00ED4C06">
        <w:rPr>
          <w:rFonts w:cstheme="minorHAnsi"/>
        </w:rPr>
        <w:t xml:space="preserve"> znaczenie</w:t>
      </w:r>
      <w:r w:rsidR="00673BD7" w:rsidRPr="00673BD7">
        <w:rPr>
          <w:rFonts w:cstheme="minorHAnsi"/>
        </w:rPr>
        <w:t xml:space="preserve"> kampanii społecznych,</w:t>
      </w:r>
    </w:p>
    <w:p w:rsidR="00FD2CCD" w:rsidRP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>
        <w:rPr>
          <w:rFonts w:cstheme="minorHAnsi"/>
        </w:rPr>
        <w:t>wymienić</w:t>
      </w:r>
      <w:r w:rsidRPr="00FD2CCD">
        <w:rPr>
          <w:rFonts w:cstheme="minorHAnsi"/>
        </w:rPr>
        <w:t xml:space="preserve"> różnice pomiędzy kampanią s</w:t>
      </w:r>
      <w:r>
        <w:rPr>
          <w:rFonts w:cstheme="minorHAnsi"/>
        </w:rPr>
        <w:t>połeczną a reklamą,</w:t>
      </w:r>
    </w:p>
    <w:p w:rsidR="00673BD7" w:rsidRDefault="00FD2CCD" w:rsidP="00673BD7">
      <w:pPr>
        <w:spacing w:after="0" w:line="276" w:lineRule="auto"/>
        <w:rPr>
          <w:rFonts w:cstheme="minorHAnsi"/>
        </w:rPr>
      </w:pPr>
      <w:r w:rsidRPr="00FD2CCD">
        <w:rPr>
          <w:rFonts w:cstheme="minorHAnsi"/>
        </w:rPr>
        <w:t xml:space="preserve">• </w:t>
      </w:r>
      <w:r w:rsidR="00ED4C06">
        <w:rPr>
          <w:rFonts w:cstheme="minorHAnsi"/>
        </w:rPr>
        <w:t>wy</w:t>
      </w:r>
      <w:r w:rsidR="00596A56">
        <w:rPr>
          <w:rFonts w:cstheme="minorHAnsi"/>
        </w:rPr>
        <w:t xml:space="preserve">tłumaczyć </w:t>
      </w:r>
      <w:r w:rsidR="00ED4C06">
        <w:rPr>
          <w:rFonts w:cstheme="minorHAnsi"/>
        </w:rPr>
        <w:t>rolę</w:t>
      </w:r>
      <w:r w:rsidR="0004024E">
        <w:rPr>
          <w:rFonts w:cstheme="minorHAnsi"/>
        </w:rPr>
        <w:t xml:space="preserve"> spotów wyborczych,</w:t>
      </w:r>
    </w:p>
    <w:p w:rsidR="0006538E" w:rsidRPr="0006538E" w:rsidRDefault="00964509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wyszukać w </w:t>
      </w:r>
      <w:r w:rsidR="0036718F">
        <w:rPr>
          <w:rFonts w:cstheme="minorHAnsi"/>
        </w:rPr>
        <w:t>mediach</w:t>
      </w:r>
      <w:r w:rsidR="0006538E" w:rsidRPr="0006538E">
        <w:rPr>
          <w:rFonts w:cstheme="minorHAnsi"/>
        </w:rPr>
        <w:t xml:space="preserve"> i zaprezent</w:t>
      </w:r>
      <w:r w:rsidR="00FD2CCD">
        <w:rPr>
          <w:rFonts w:cstheme="minorHAnsi"/>
        </w:rPr>
        <w:t>ować informacje na podany temat,</w:t>
      </w:r>
    </w:p>
    <w:p w:rsidR="0006538E" w:rsidRPr="0006538E" w:rsidRDefault="00964509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>dokonać analizy wybranej reklamy i kampanii społecznej (określić cel, odbiorcę, środki perswazyjne</w:t>
      </w:r>
      <w:r w:rsidR="00FD2CCD">
        <w:rPr>
          <w:rFonts w:cstheme="minorHAnsi"/>
        </w:rPr>
        <w:t>),</w:t>
      </w:r>
    </w:p>
    <w:p w:rsidR="00FD2CCD" w:rsidRDefault="00964509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36718F">
        <w:rPr>
          <w:rFonts w:cstheme="minorHAnsi"/>
        </w:rPr>
        <w:t>odczytać i zinterpretować proste wyniki badań opinii publicznej.</w:t>
      </w:r>
    </w:p>
    <w:p w:rsidR="0036718F" w:rsidRDefault="0036718F" w:rsidP="00BB19CD">
      <w:pPr>
        <w:spacing w:after="0" w:line="276" w:lineRule="auto"/>
        <w:rPr>
          <w:rFonts w:cstheme="minorHAnsi"/>
        </w:rPr>
      </w:pPr>
    </w:p>
    <w:p w:rsidR="0006538E" w:rsidRPr="0006538E" w:rsidRDefault="0006538E" w:rsidP="00BB19CD">
      <w:pPr>
        <w:spacing w:after="0" w:line="276" w:lineRule="auto"/>
        <w:rPr>
          <w:rFonts w:cstheme="minorHAnsi"/>
        </w:rPr>
      </w:pPr>
      <w:r w:rsidRPr="0006538E">
        <w:rPr>
          <w:rFonts w:cstheme="minorHAnsi"/>
        </w:rPr>
        <w:t>Rozdział V</w:t>
      </w:r>
      <w:r w:rsidR="0043724D">
        <w:rPr>
          <w:rFonts w:cstheme="minorHAnsi"/>
        </w:rPr>
        <w:t>I</w:t>
      </w:r>
      <w:r w:rsidRPr="0006538E">
        <w:rPr>
          <w:rFonts w:cstheme="minorHAnsi"/>
        </w:rPr>
        <w:t xml:space="preserve">. </w:t>
      </w:r>
      <w:r w:rsidRPr="004D2216">
        <w:rPr>
          <w:rFonts w:cstheme="minorHAnsi"/>
          <w:sz w:val="24"/>
          <w:szCs w:val="24"/>
        </w:rPr>
        <w:t>SPRAWY MIĘDZYNARODOWE</w:t>
      </w:r>
    </w:p>
    <w:p w:rsidR="004D2216" w:rsidRDefault="0006538E" w:rsidP="00BB19CD">
      <w:pPr>
        <w:spacing w:after="0" w:line="276" w:lineRule="auto"/>
        <w:rPr>
          <w:rFonts w:cstheme="minorHAnsi"/>
          <w:b/>
        </w:rPr>
      </w:pPr>
      <w:r w:rsidRPr="004D2216">
        <w:rPr>
          <w:rFonts w:cstheme="minorHAnsi"/>
          <w:b/>
        </w:rPr>
        <w:t xml:space="preserve">Temat: </w:t>
      </w:r>
      <w:r w:rsidR="00A3161C" w:rsidRPr="00A3161C">
        <w:rPr>
          <w:rFonts w:cstheme="minorHAnsi"/>
          <w:b/>
        </w:rPr>
        <w:t>Współpraca międzynarodowa</w:t>
      </w:r>
      <w:r w:rsidR="004D2216">
        <w:rPr>
          <w:rFonts w:cstheme="minorHAnsi"/>
          <w:b/>
        </w:rPr>
        <w:t>. Uczeń potrafi</w:t>
      </w:r>
      <w:r w:rsidR="008B526F">
        <w:rPr>
          <w:rFonts w:cstheme="minorHAnsi"/>
          <w:b/>
        </w:rPr>
        <w:t>:</w:t>
      </w:r>
    </w:p>
    <w:p w:rsidR="008B526F" w:rsidRP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CD0D1F">
        <w:rPr>
          <w:rFonts w:cstheme="minorHAnsi"/>
        </w:rPr>
        <w:t>określić</w:t>
      </w:r>
      <w:r w:rsidR="001F637F">
        <w:rPr>
          <w:rFonts w:cstheme="minorHAnsi"/>
        </w:rPr>
        <w:t xml:space="preserve"> cele</w:t>
      </w:r>
      <w:r w:rsidR="008B526F" w:rsidRPr="008B526F">
        <w:rPr>
          <w:rFonts w:cstheme="minorHAnsi"/>
        </w:rPr>
        <w:t xml:space="preserve"> polityki zagranicznej i współpracy międzynarodowej,</w:t>
      </w:r>
    </w:p>
    <w:p w:rsidR="008B526F" w:rsidRP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1F637F">
        <w:rPr>
          <w:rFonts w:cstheme="minorHAnsi"/>
        </w:rPr>
        <w:t>wyjaśnić znaczenie</w:t>
      </w:r>
      <w:r w:rsidR="008B526F" w:rsidRPr="008B526F">
        <w:rPr>
          <w:rFonts w:cstheme="minorHAnsi"/>
        </w:rPr>
        <w:t xml:space="preserve"> działalności organizacji międzynarodowych,</w:t>
      </w:r>
    </w:p>
    <w:p w:rsidR="008B526F" w:rsidRP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1F637F">
        <w:rPr>
          <w:rFonts w:cstheme="minorHAnsi"/>
        </w:rPr>
        <w:t>wymienić zadania</w:t>
      </w:r>
      <w:r w:rsidR="008B526F" w:rsidRPr="008B526F">
        <w:rPr>
          <w:rFonts w:cstheme="minorHAnsi"/>
        </w:rPr>
        <w:t xml:space="preserve"> ambasadorów i konsulów,</w:t>
      </w:r>
    </w:p>
    <w:p w:rsid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omówić okoliczności powstania i</w:t>
      </w:r>
      <w:r w:rsidR="001F637F">
        <w:rPr>
          <w:rFonts w:cstheme="minorHAnsi"/>
        </w:rPr>
        <w:t xml:space="preserve"> cele</w:t>
      </w:r>
      <w:r w:rsidR="008B526F" w:rsidRPr="008B526F">
        <w:rPr>
          <w:rFonts w:cstheme="minorHAnsi"/>
        </w:rPr>
        <w:t xml:space="preserve"> ONZ,</w:t>
      </w:r>
    </w:p>
    <w:p w:rsidR="001F637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1F637F">
        <w:rPr>
          <w:rFonts w:cstheme="minorHAnsi"/>
        </w:rPr>
        <w:t xml:space="preserve">podać </w:t>
      </w:r>
      <w:r>
        <w:rPr>
          <w:rFonts w:cstheme="minorHAnsi"/>
        </w:rPr>
        <w:t>nazwy głównych organów</w:t>
      </w:r>
      <w:r w:rsidR="001F637F">
        <w:rPr>
          <w:rFonts w:cstheme="minorHAnsi"/>
        </w:rPr>
        <w:t xml:space="preserve"> ONZ,</w:t>
      </w:r>
    </w:p>
    <w:p w:rsidR="00C177A5" w:rsidRDefault="00C177A5" w:rsidP="008B526F">
      <w:pPr>
        <w:spacing w:after="0" w:line="276" w:lineRule="auto"/>
        <w:rPr>
          <w:rFonts w:cstheme="minorHAnsi"/>
        </w:rPr>
      </w:pPr>
      <w:r w:rsidRPr="00C177A5">
        <w:rPr>
          <w:rFonts w:cstheme="minorHAnsi"/>
        </w:rPr>
        <w:t xml:space="preserve">• </w:t>
      </w:r>
      <w:r>
        <w:rPr>
          <w:rFonts w:cstheme="minorHAnsi"/>
        </w:rPr>
        <w:t xml:space="preserve">przytoczyć </w:t>
      </w:r>
      <w:r w:rsidRPr="00C177A5">
        <w:rPr>
          <w:rFonts w:cstheme="minorHAnsi"/>
        </w:rPr>
        <w:t>przykłady działań podej</w:t>
      </w:r>
      <w:r>
        <w:rPr>
          <w:rFonts w:cstheme="minorHAnsi"/>
        </w:rPr>
        <w:t>mowanych przez ONZ,</w:t>
      </w:r>
    </w:p>
    <w:p w:rsid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zaprezentować genezę</w:t>
      </w:r>
      <w:r w:rsidR="008B526F" w:rsidRPr="008B526F">
        <w:rPr>
          <w:rFonts w:cstheme="minorHAnsi"/>
        </w:rPr>
        <w:t xml:space="preserve"> NATO,</w:t>
      </w:r>
    </w:p>
    <w:p w:rsidR="00C177A5" w:rsidRP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wyliczyć zadania NATO,</w:t>
      </w:r>
    </w:p>
    <w:p w:rsidR="008B526F" w:rsidRP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</w:t>
      </w:r>
      <w:r w:rsidR="00CD0D1F">
        <w:rPr>
          <w:rFonts w:cstheme="minorHAnsi"/>
        </w:rPr>
        <w:t>skazać</w:t>
      </w:r>
      <w:r>
        <w:rPr>
          <w:rFonts w:cstheme="minorHAnsi"/>
        </w:rPr>
        <w:t xml:space="preserve"> </w:t>
      </w:r>
      <w:r w:rsidR="008B526F" w:rsidRPr="008B526F">
        <w:rPr>
          <w:rFonts w:cstheme="minorHAnsi"/>
        </w:rPr>
        <w:t>państw</w:t>
      </w:r>
      <w:r>
        <w:rPr>
          <w:rFonts w:cstheme="minorHAnsi"/>
        </w:rPr>
        <w:t>a założycielskie i członkowskie</w:t>
      </w:r>
      <w:r w:rsidR="008B526F" w:rsidRPr="008B526F">
        <w:rPr>
          <w:rFonts w:cstheme="minorHAnsi"/>
        </w:rPr>
        <w:t xml:space="preserve"> NATO w Europie,</w:t>
      </w:r>
    </w:p>
    <w:p w:rsidR="008B526F" w:rsidRP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CD0D1F">
        <w:rPr>
          <w:rFonts w:cstheme="minorHAnsi"/>
        </w:rPr>
        <w:t>przedstawić działania Polski w ramach</w:t>
      </w:r>
      <w:r w:rsidR="008B526F" w:rsidRPr="008B526F">
        <w:rPr>
          <w:rFonts w:cstheme="minorHAnsi"/>
        </w:rPr>
        <w:t xml:space="preserve"> ONZ i NATO,</w:t>
      </w:r>
    </w:p>
    <w:p w:rsidR="008B526F" w:rsidRDefault="00C177A5" w:rsidP="008B526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D022FD">
        <w:rPr>
          <w:rFonts w:cstheme="minorHAnsi"/>
        </w:rPr>
        <w:t>podać</w:t>
      </w:r>
      <w:r w:rsidR="00955BAE">
        <w:rPr>
          <w:rFonts w:cstheme="minorHAnsi"/>
        </w:rPr>
        <w:t xml:space="preserve"> </w:t>
      </w:r>
      <w:r w:rsidR="00D022FD">
        <w:rPr>
          <w:rFonts w:cstheme="minorHAnsi"/>
        </w:rPr>
        <w:t>ugrupowania międzynarodowe</w:t>
      </w:r>
      <w:r w:rsidR="008B526F" w:rsidRPr="008B526F">
        <w:rPr>
          <w:rFonts w:cstheme="minorHAnsi"/>
        </w:rPr>
        <w:t>, do których należy Polska</w:t>
      </w:r>
      <w:r>
        <w:rPr>
          <w:rFonts w:cstheme="minorHAnsi"/>
        </w:rPr>
        <w:t>.</w:t>
      </w:r>
    </w:p>
    <w:p w:rsidR="0006538E" w:rsidRPr="004D2216" w:rsidRDefault="0006538E" w:rsidP="00BB19CD">
      <w:pPr>
        <w:spacing w:after="0" w:line="276" w:lineRule="auto"/>
        <w:rPr>
          <w:rFonts w:cstheme="minorHAnsi"/>
          <w:b/>
        </w:rPr>
      </w:pPr>
      <w:r w:rsidRPr="004D2216">
        <w:rPr>
          <w:rFonts w:cstheme="minorHAnsi"/>
          <w:b/>
        </w:rPr>
        <w:t>Temat: Unia Europejska. Uczeń potrafi:</w:t>
      </w:r>
    </w:p>
    <w:p w:rsidR="00B51926" w:rsidRP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t xml:space="preserve">• </w:t>
      </w:r>
      <w:r w:rsidR="00B51926">
        <w:rPr>
          <w:rFonts w:cstheme="minorHAnsi"/>
        </w:rPr>
        <w:t xml:space="preserve">wyjaśnić </w:t>
      </w:r>
      <w:r w:rsidR="00B51926" w:rsidRPr="00B51926">
        <w:rPr>
          <w:rFonts w:cstheme="minorHAnsi"/>
        </w:rPr>
        <w:t>przyczyn</w:t>
      </w:r>
      <w:r w:rsidR="00B51926">
        <w:rPr>
          <w:rFonts w:cstheme="minorHAnsi"/>
        </w:rPr>
        <w:t>y</w:t>
      </w:r>
      <w:r w:rsidR="00B51926" w:rsidRPr="00B51926">
        <w:rPr>
          <w:rFonts w:cstheme="minorHAnsi"/>
        </w:rPr>
        <w:t xml:space="preserve"> integracji europejskiej,</w:t>
      </w:r>
    </w:p>
    <w:p w:rsidR="00B51926" w:rsidRP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t xml:space="preserve">• </w:t>
      </w:r>
      <w:r w:rsidR="00B51926">
        <w:rPr>
          <w:rFonts w:cstheme="minorHAnsi"/>
        </w:rPr>
        <w:t>wyliczyć etapy</w:t>
      </w:r>
      <w:r w:rsidR="00B51926" w:rsidRPr="00B51926">
        <w:rPr>
          <w:rFonts w:cstheme="minorHAnsi"/>
        </w:rPr>
        <w:t xml:space="preserve"> integracji,</w:t>
      </w:r>
    </w:p>
    <w:p w:rsid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t xml:space="preserve">• </w:t>
      </w:r>
      <w:r w:rsidR="00B51926">
        <w:rPr>
          <w:rFonts w:cstheme="minorHAnsi"/>
        </w:rPr>
        <w:t>podać datę powstania UE oraz datę wstąpienia Polski do tej organizacji,</w:t>
      </w:r>
    </w:p>
    <w:p w:rsidR="00B51926" w:rsidRDefault="00D022FD" w:rsidP="00B51926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określić</w:t>
      </w:r>
      <w:r w:rsidR="00B51926" w:rsidRPr="00B51926">
        <w:rPr>
          <w:rFonts w:cstheme="minorHAnsi"/>
        </w:rPr>
        <w:t xml:space="preserve"> główne c</w:t>
      </w:r>
      <w:r w:rsidR="00B27015">
        <w:rPr>
          <w:rFonts w:cstheme="minorHAnsi"/>
        </w:rPr>
        <w:t>ele działania Unii Europejskiej,</w:t>
      </w:r>
    </w:p>
    <w:p w:rsidR="00B51926" w:rsidRP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t xml:space="preserve">• </w:t>
      </w:r>
      <w:r>
        <w:rPr>
          <w:rFonts w:cstheme="minorHAnsi"/>
        </w:rPr>
        <w:t>podać</w:t>
      </w:r>
      <w:r w:rsidR="00B51926">
        <w:rPr>
          <w:rFonts w:cstheme="minorHAnsi"/>
        </w:rPr>
        <w:t xml:space="preserve"> kolejne etapy </w:t>
      </w:r>
      <w:r w:rsidR="00B51926" w:rsidRPr="00B51926">
        <w:rPr>
          <w:rFonts w:cstheme="minorHAnsi"/>
        </w:rPr>
        <w:t>rozszerzania UE,</w:t>
      </w:r>
    </w:p>
    <w:p w:rsidR="00B51926" w:rsidRP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t xml:space="preserve">• </w:t>
      </w:r>
      <w:r w:rsidR="00B51926">
        <w:rPr>
          <w:rFonts w:cstheme="minorHAnsi"/>
        </w:rPr>
        <w:t>omówić dokonania</w:t>
      </w:r>
      <w:r w:rsidR="00B51926" w:rsidRPr="00B51926">
        <w:rPr>
          <w:rFonts w:cstheme="minorHAnsi"/>
        </w:rPr>
        <w:t xml:space="preserve"> ojców założycieli zjednoczonej Europy,</w:t>
      </w:r>
    </w:p>
    <w:p w:rsidR="00B51926" w:rsidRP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t xml:space="preserve">• </w:t>
      </w:r>
      <w:r w:rsidR="00B51926">
        <w:rPr>
          <w:rFonts w:cstheme="minorHAnsi"/>
        </w:rPr>
        <w:t xml:space="preserve">wymienić </w:t>
      </w:r>
      <w:r w:rsidR="00B51926" w:rsidRPr="00B51926">
        <w:rPr>
          <w:rFonts w:cstheme="minorHAnsi"/>
        </w:rPr>
        <w:t>państw</w:t>
      </w:r>
      <w:r w:rsidR="00B51926">
        <w:rPr>
          <w:rFonts w:cstheme="minorHAnsi"/>
        </w:rPr>
        <w:t>a członkowskie</w:t>
      </w:r>
      <w:r w:rsidR="00B51926" w:rsidRPr="00B51926">
        <w:rPr>
          <w:rFonts w:cstheme="minorHAnsi"/>
        </w:rPr>
        <w:t xml:space="preserve"> UE,</w:t>
      </w:r>
    </w:p>
    <w:p w:rsidR="00B51926" w:rsidRP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lastRenderedPageBreak/>
        <w:t xml:space="preserve">• </w:t>
      </w:r>
      <w:r w:rsidR="00B51926">
        <w:rPr>
          <w:rFonts w:cstheme="minorHAnsi"/>
        </w:rPr>
        <w:t>przedstawić funkcjonowanie</w:t>
      </w:r>
      <w:r w:rsidR="00B51926" w:rsidRPr="00B51926">
        <w:rPr>
          <w:rFonts w:cstheme="minorHAnsi"/>
        </w:rPr>
        <w:t xml:space="preserve"> UE,</w:t>
      </w:r>
    </w:p>
    <w:p w:rsidR="00B51926" w:rsidRP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t xml:space="preserve">• </w:t>
      </w:r>
      <w:r w:rsidR="00B51926">
        <w:rPr>
          <w:rFonts w:cstheme="minorHAnsi"/>
        </w:rPr>
        <w:t xml:space="preserve">zaprezentować </w:t>
      </w:r>
      <w:r w:rsidR="00B51926" w:rsidRPr="00B51926">
        <w:rPr>
          <w:rFonts w:cstheme="minorHAnsi"/>
        </w:rPr>
        <w:t>Polaków w instytucjach unijnych,</w:t>
      </w:r>
    </w:p>
    <w:p w:rsidR="00B51926" w:rsidRDefault="00B27015" w:rsidP="00B51926">
      <w:pPr>
        <w:spacing w:after="0" w:line="276" w:lineRule="auto"/>
        <w:rPr>
          <w:rFonts w:cstheme="minorHAnsi"/>
        </w:rPr>
      </w:pPr>
      <w:r w:rsidRPr="00B51926">
        <w:rPr>
          <w:rFonts w:cstheme="minorHAnsi"/>
        </w:rPr>
        <w:t xml:space="preserve">• </w:t>
      </w:r>
      <w:r w:rsidR="00B51926">
        <w:rPr>
          <w:rFonts w:cstheme="minorHAnsi"/>
        </w:rPr>
        <w:t>wskazać główne organy UE i ich uprawnienia</w:t>
      </w:r>
      <w:r w:rsidR="00D022FD">
        <w:rPr>
          <w:rFonts w:cstheme="minorHAnsi"/>
        </w:rPr>
        <w:t>,</w:t>
      </w:r>
    </w:p>
    <w:p w:rsidR="0006538E" w:rsidRPr="0006538E" w:rsidRDefault="004D2216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wymienić przykłady działań podejmowanych przez główne instytucje i </w:t>
      </w:r>
      <w:r w:rsidR="00B27015">
        <w:rPr>
          <w:rFonts w:cstheme="minorHAnsi"/>
        </w:rPr>
        <w:t>organy UE.</w:t>
      </w:r>
    </w:p>
    <w:p w:rsidR="0006538E" w:rsidRPr="004D2216" w:rsidRDefault="0006538E" w:rsidP="00BB19CD">
      <w:pPr>
        <w:spacing w:after="0" w:line="276" w:lineRule="auto"/>
        <w:rPr>
          <w:rFonts w:cstheme="minorHAnsi"/>
          <w:b/>
        </w:rPr>
      </w:pPr>
      <w:r w:rsidRPr="004D2216">
        <w:rPr>
          <w:rFonts w:cstheme="minorHAnsi"/>
          <w:b/>
        </w:rPr>
        <w:t>Temat: Polska w Unii Europejskiej. Uczeń potrafi:</w:t>
      </w:r>
    </w:p>
    <w:p w:rsidR="00F03114" w:rsidRPr="00F03114" w:rsidRDefault="004D2216" w:rsidP="00F03114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63B4">
        <w:rPr>
          <w:rFonts w:cstheme="minorHAnsi"/>
        </w:rPr>
        <w:t>podać</w:t>
      </w:r>
      <w:r w:rsidR="000A687D">
        <w:rPr>
          <w:rFonts w:cstheme="minorHAnsi"/>
        </w:rPr>
        <w:t xml:space="preserve"> główne etapy</w:t>
      </w:r>
      <w:r w:rsidR="00F03114" w:rsidRPr="00F03114">
        <w:rPr>
          <w:rFonts w:cstheme="minorHAnsi"/>
        </w:rPr>
        <w:t xml:space="preserve"> procesu integracji Polski z Unią Europejską,</w:t>
      </w:r>
    </w:p>
    <w:p w:rsidR="00F03114" w:rsidRPr="00F03114" w:rsidRDefault="000A687D" w:rsidP="00F03114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omówić korzyści wynikające</w:t>
      </w:r>
      <w:r w:rsidR="00F03114" w:rsidRPr="00F03114">
        <w:rPr>
          <w:rFonts w:cstheme="minorHAnsi"/>
        </w:rPr>
        <w:t xml:space="preserve"> z obecności Polski w UE dla młodych ludzi, przedsiębiorców, pracowników,</w:t>
      </w:r>
    </w:p>
    <w:p w:rsidR="00F03114" w:rsidRPr="00F03114" w:rsidRDefault="000A687D" w:rsidP="00F03114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wyliczyć </w:t>
      </w:r>
      <w:r w:rsidR="00F03114" w:rsidRPr="00F03114">
        <w:rPr>
          <w:rFonts w:cstheme="minorHAnsi"/>
        </w:rPr>
        <w:t>praw</w:t>
      </w:r>
      <w:r>
        <w:rPr>
          <w:rFonts w:cstheme="minorHAnsi"/>
        </w:rPr>
        <w:t>a</w:t>
      </w:r>
      <w:r w:rsidR="00F03114" w:rsidRPr="00F03114">
        <w:rPr>
          <w:rFonts w:cstheme="minorHAnsi"/>
        </w:rPr>
        <w:t xml:space="preserve"> obywatela UE,</w:t>
      </w:r>
    </w:p>
    <w:p w:rsidR="00F03114" w:rsidRPr="00F03114" w:rsidRDefault="000A687D" w:rsidP="00F03114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przedstawić funkcjonowanie</w:t>
      </w:r>
      <w:r w:rsidR="00F03114" w:rsidRPr="00F03114">
        <w:rPr>
          <w:rFonts w:cstheme="minorHAnsi"/>
        </w:rPr>
        <w:t xml:space="preserve"> e</w:t>
      </w:r>
      <w:r>
        <w:rPr>
          <w:rFonts w:cstheme="minorHAnsi"/>
        </w:rPr>
        <w:t xml:space="preserve">uropejskiego rynku wewnętrznego </w:t>
      </w:r>
      <w:r w:rsidRPr="000A687D">
        <w:rPr>
          <w:rFonts w:cstheme="minorHAnsi"/>
        </w:rPr>
        <w:t>(zasada wolnego przepływu osób, towarów, usług, kapitału)</w:t>
      </w:r>
      <w:r>
        <w:rPr>
          <w:rFonts w:cstheme="minorHAnsi"/>
        </w:rPr>
        <w:t>,</w:t>
      </w:r>
    </w:p>
    <w:p w:rsidR="00F03114" w:rsidRPr="00F03114" w:rsidRDefault="000A687D" w:rsidP="00F03114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wskazać </w:t>
      </w:r>
      <w:r w:rsidR="00F03114" w:rsidRPr="00F03114">
        <w:rPr>
          <w:rFonts w:cstheme="minorHAnsi"/>
        </w:rPr>
        <w:t>zalet</w:t>
      </w:r>
      <w:r>
        <w:rPr>
          <w:rFonts w:cstheme="minorHAnsi"/>
        </w:rPr>
        <w:t>y</w:t>
      </w:r>
      <w:r w:rsidR="00F03114" w:rsidRPr="00F03114">
        <w:rPr>
          <w:rFonts w:cstheme="minorHAnsi"/>
        </w:rPr>
        <w:t xml:space="preserve"> i wad</w:t>
      </w:r>
      <w:r>
        <w:rPr>
          <w:rFonts w:cstheme="minorHAnsi"/>
        </w:rPr>
        <w:t>y</w:t>
      </w:r>
      <w:r w:rsidR="00F03114" w:rsidRPr="00F03114">
        <w:rPr>
          <w:rFonts w:cstheme="minorHAnsi"/>
        </w:rPr>
        <w:t xml:space="preserve"> swobodnego przepływu osób,</w:t>
      </w:r>
    </w:p>
    <w:p w:rsidR="00F03114" w:rsidRPr="00F03114" w:rsidRDefault="000A687D" w:rsidP="00F03114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63B4">
        <w:rPr>
          <w:rFonts w:cstheme="minorHAnsi"/>
        </w:rPr>
        <w:t>określić</w:t>
      </w:r>
      <w:r>
        <w:rPr>
          <w:rFonts w:cstheme="minorHAnsi"/>
        </w:rPr>
        <w:t xml:space="preserve"> cele</w:t>
      </w:r>
      <w:r w:rsidR="00F03114" w:rsidRPr="00F03114">
        <w:rPr>
          <w:rFonts w:cstheme="minorHAnsi"/>
        </w:rPr>
        <w:t xml:space="preserve"> dotacji unijnych,</w:t>
      </w:r>
    </w:p>
    <w:p w:rsidR="00F03114" w:rsidRDefault="000A687D" w:rsidP="00F03114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63B4">
        <w:rPr>
          <w:rFonts w:cstheme="minorHAnsi"/>
        </w:rPr>
        <w:t>zaprezentować</w:t>
      </w:r>
      <w:r>
        <w:rPr>
          <w:rFonts w:cstheme="minorHAnsi"/>
        </w:rPr>
        <w:t xml:space="preserve"> zadania zrealizowane</w:t>
      </w:r>
      <w:r w:rsidR="00F03114" w:rsidRPr="00F03114">
        <w:rPr>
          <w:rFonts w:cstheme="minorHAnsi"/>
        </w:rPr>
        <w:t xml:space="preserve"> dzięki funduszom z UE</w:t>
      </w:r>
      <w:r>
        <w:rPr>
          <w:rFonts w:cstheme="minorHAnsi"/>
        </w:rPr>
        <w:t>,</w:t>
      </w:r>
    </w:p>
    <w:p w:rsidR="00B51926" w:rsidRDefault="004B7FCC" w:rsidP="00B51926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wyszukać i </w:t>
      </w:r>
      <w:r w:rsidR="00E463B4">
        <w:rPr>
          <w:rFonts w:cstheme="minorHAnsi"/>
        </w:rPr>
        <w:t>przekazać</w:t>
      </w:r>
      <w:r w:rsidR="0006538E" w:rsidRPr="0006538E">
        <w:rPr>
          <w:rFonts w:cstheme="minorHAnsi"/>
        </w:rPr>
        <w:t xml:space="preserve"> informacje na temat wykorzystania funduszy unijnych w s</w:t>
      </w:r>
      <w:r w:rsidR="000A687D">
        <w:rPr>
          <w:rFonts w:cstheme="minorHAnsi"/>
        </w:rPr>
        <w:t>wojej gminie lub swoim regionie.</w:t>
      </w:r>
    </w:p>
    <w:p w:rsidR="0006538E" w:rsidRPr="004B7FCC" w:rsidRDefault="0006538E" w:rsidP="00BB19CD">
      <w:pPr>
        <w:spacing w:after="0" w:line="276" w:lineRule="auto"/>
        <w:rPr>
          <w:rFonts w:cstheme="minorHAnsi"/>
          <w:b/>
        </w:rPr>
      </w:pPr>
      <w:r w:rsidRPr="004B7FCC">
        <w:rPr>
          <w:rFonts w:cstheme="minorHAnsi"/>
          <w:b/>
        </w:rPr>
        <w:t>Temat: Problemy współczesnego świata. Uczeń potrafi:</w:t>
      </w:r>
    </w:p>
    <w:p w:rsidR="00F040BB" w:rsidRPr="00F040BB" w:rsidRDefault="004B7FCC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F040BB">
        <w:rPr>
          <w:rFonts w:cstheme="minorHAnsi"/>
        </w:rPr>
        <w:t>scharakteryzować procesy</w:t>
      </w:r>
      <w:r w:rsidR="00F040BB" w:rsidRPr="00F040BB">
        <w:rPr>
          <w:rFonts w:cstheme="minorHAnsi"/>
        </w:rPr>
        <w:t xml:space="preserve"> globalizacji,</w:t>
      </w:r>
    </w:p>
    <w:p w:rsidR="00F040BB" w:rsidRDefault="00F040BB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wymienić pozytywne i negatywne skutki globalizacji,</w:t>
      </w:r>
    </w:p>
    <w:p w:rsidR="00F040BB" w:rsidRPr="00F040BB" w:rsidRDefault="00F040BB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wskazać prz</w:t>
      </w:r>
      <w:r w:rsidR="006229F9">
        <w:rPr>
          <w:rFonts w:cstheme="minorHAnsi"/>
        </w:rPr>
        <w:t>ykłady</w:t>
      </w:r>
      <w:r w:rsidRPr="00F040BB">
        <w:rPr>
          <w:rFonts w:cstheme="minorHAnsi"/>
        </w:rPr>
        <w:t xml:space="preserve"> amerykanizacji kultury,</w:t>
      </w:r>
    </w:p>
    <w:p w:rsidR="00F040BB" w:rsidRPr="00F040BB" w:rsidRDefault="00F040BB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omówić zjawisko</w:t>
      </w:r>
      <w:r w:rsidRPr="00F040BB">
        <w:rPr>
          <w:rFonts w:cstheme="minorHAnsi"/>
        </w:rPr>
        <w:t xml:space="preserve"> konsumpcjonizmu,</w:t>
      </w:r>
    </w:p>
    <w:p w:rsidR="00F040BB" w:rsidRPr="00F040BB" w:rsidRDefault="00F040BB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przedstawić </w:t>
      </w:r>
      <w:r w:rsidRPr="00F040BB">
        <w:rPr>
          <w:rFonts w:cstheme="minorHAnsi"/>
        </w:rPr>
        <w:t>przyczyn</w:t>
      </w:r>
      <w:r>
        <w:rPr>
          <w:rFonts w:cstheme="minorHAnsi"/>
        </w:rPr>
        <w:t>y i przejawy</w:t>
      </w:r>
      <w:r w:rsidRPr="00F040BB">
        <w:rPr>
          <w:rFonts w:cstheme="minorHAnsi"/>
        </w:rPr>
        <w:t xml:space="preserve"> dysproporcji rozwojowych państw we współczesnym świecie,</w:t>
      </w:r>
    </w:p>
    <w:p w:rsidR="00F040BB" w:rsidRPr="00F040BB" w:rsidRDefault="00F040BB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wyliczyć </w:t>
      </w:r>
      <w:r w:rsidRPr="00F040BB">
        <w:rPr>
          <w:rFonts w:cstheme="minorHAnsi"/>
        </w:rPr>
        <w:t>form</w:t>
      </w:r>
      <w:r>
        <w:rPr>
          <w:rFonts w:cstheme="minorHAnsi"/>
        </w:rPr>
        <w:t>y</w:t>
      </w:r>
      <w:r w:rsidRPr="00F040BB">
        <w:rPr>
          <w:rFonts w:cstheme="minorHAnsi"/>
        </w:rPr>
        <w:t xml:space="preserve"> pomocy dla krajów Południa,</w:t>
      </w:r>
    </w:p>
    <w:p w:rsidR="00F040BB" w:rsidRPr="00F040BB" w:rsidRDefault="00F040BB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opowiedzieć o zjawisku</w:t>
      </w:r>
      <w:r w:rsidRPr="00F040BB">
        <w:rPr>
          <w:rFonts w:cstheme="minorHAnsi"/>
        </w:rPr>
        <w:t xml:space="preserve"> migracji,</w:t>
      </w:r>
    </w:p>
    <w:p w:rsidR="00F040BB" w:rsidRPr="00F040BB" w:rsidRDefault="00F040BB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opisać przejawy</w:t>
      </w:r>
      <w:r w:rsidRPr="00F040BB">
        <w:rPr>
          <w:rFonts w:cstheme="minorHAnsi"/>
        </w:rPr>
        <w:t xml:space="preserve"> zmian klimatu,</w:t>
      </w:r>
    </w:p>
    <w:p w:rsidR="00F040BB" w:rsidRDefault="00F040BB" w:rsidP="00F040BB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określić główne wyzwania i zagrożenia</w:t>
      </w:r>
      <w:r w:rsidRPr="00F040BB">
        <w:rPr>
          <w:rFonts w:cstheme="minorHAnsi"/>
        </w:rPr>
        <w:t xml:space="preserve"> XXI wieku</w:t>
      </w:r>
      <w:r>
        <w:rPr>
          <w:rFonts w:cstheme="minorHAnsi"/>
        </w:rPr>
        <w:t>,</w:t>
      </w:r>
    </w:p>
    <w:p w:rsidR="0006538E" w:rsidRPr="0006538E" w:rsidRDefault="00F040BB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6538E" w:rsidRPr="0006538E">
        <w:rPr>
          <w:rFonts w:cstheme="minorHAnsi"/>
        </w:rPr>
        <w:t xml:space="preserve">wyszukać i zaprezentować informacje na temat wybranych </w:t>
      </w:r>
      <w:r>
        <w:rPr>
          <w:rFonts w:cstheme="minorHAnsi"/>
        </w:rPr>
        <w:t>problemów współczesnego świata,</w:t>
      </w:r>
    </w:p>
    <w:p w:rsidR="0006538E" w:rsidRPr="0006538E" w:rsidRDefault="004B7FCC" w:rsidP="00BB19CD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6229F9">
        <w:rPr>
          <w:rFonts w:cstheme="minorHAnsi"/>
        </w:rPr>
        <w:t>przytoczyć</w:t>
      </w:r>
      <w:r w:rsidR="0006538E" w:rsidRPr="0006538E">
        <w:rPr>
          <w:rFonts w:cstheme="minorHAnsi"/>
        </w:rPr>
        <w:t xml:space="preserve"> argumenty i kontrargumenty w dyskusji na temat wybranych</w:t>
      </w:r>
      <w:r w:rsidR="00F040BB">
        <w:rPr>
          <w:rFonts w:cstheme="minorHAnsi"/>
        </w:rPr>
        <w:t xml:space="preserve"> problemów współczesnego świata.</w:t>
      </w:r>
    </w:p>
    <w:p w:rsidR="0006538E" w:rsidRPr="004B7FCC" w:rsidRDefault="0006538E" w:rsidP="00BB19CD">
      <w:pPr>
        <w:spacing w:after="0" w:line="276" w:lineRule="auto"/>
        <w:rPr>
          <w:rFonts w:cstheme="minorHAnsi"/>
          <w:b/>
        </w:rPr>
      </w:pPr>
      <w:r w:rsidRPr="004B7FCC">
        <w:rPr>
          <w:rFonts w:cstheme="minorHAnsi"/>
          <w:b/>
        </w:rPr>
        <w:t>Temat: Konflikty zbrojne na świecie. Uczeń potrafi:</w:t>
      </w:r>
    </w:p>
    <w:p w:rsidR="006229F9" w:rsidRPr="006229F9" w:rsidRDefault="004B7FCC" w:rsidP="006229F9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6229F9">
        <w:rPr>
          <w:rFonts w:cstheme="minorHAnsi"/>
        </w:rPr>
        <w:t xml:space="preserve">przedstawić </w:t>
      </w:r>
      <w:r w:rsidR="006229F9" w:rsidRPr="006229F9">
        <w:rPr>
          <w:rFonts w:cstheme="minorHAnsi"/>
        </w:rPr>
        <w:t>przyczyn</w:t>
      </w:r>
      <w:r w:rsidR="006229F9">
        <w:rPr>
          <w:rFonts w:cstheme="minorHAnsi"/>
        </w:rPr>
        <w:t>y i skutki</w:t>
      </w:r>
      <w:r w:rsidR="006229F9" w:rsidRPr="006229F9">
        <w:rPr>
          <w:rFonts w:cstheme="minorHAnsi"/>
        </w:rPr>
        <w:t xml:space="preserve"> konfliktów zbrojnych,</w:t>
      </w:r>
    </w:p>
    <w:p w:rsidR="006229F9" w:rsidRPr="006229F9" w:rsidRDefault="006229F9" w:rsidP="006229F9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scharakteryzować współczesne konflikty</w:t>
      </w:r>
      <w:r w:rsidRPr="006229F9">
        <w:rPr>
          <w:rFonts w:cstheme="minorHAnsi"/>
        </w:rPr>
        <w:t>,</w:t>
      </w:r>
    </w:p>
    <w:p w:rsidR="006229F9" w:rsidRPr="006229F9" w:rsidRDefault="006229F9" w:rsidP="006229F9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omówić zjawisko</w:t>
      </w:r>
      <w:r w:rsidRPr="006229F9">
        <w:rPr>
          <w:rFonts w:cstheme="minorHAnsi"/>
        </w:rPr>
        <w:t xml:space="preserve"> </w:t>
      </w:r>
      <w:r>
        <w:rPr>
          <w:rFonts w:cstheme="minorHAnsi"/>
        </w:rPr>
        <w:t>terroryzmu i sposoby</w:t>
      </w:r>
      <w:r w:rsidRPr="006229F9">
        <w:rPr>
          <w:rFonts w:cstheme="minorHAnsi"/>
        </w:rPr>
        <w:t xml:space="preserve"> walki z nim,</w:t>
      </w:r>
    </w:p>
    <w:p w:rsidR="006229F9" w:rsidRDefault="006229F9" w:rsidP="006229F9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opowiedzieć o</w:t>
      </w:r>
      <w:r w:rsidRPr="006229F9">
        <w:rPr>
          <w:rFonts w:cstheme="minorHAnsi"/>
        </w:rPr>
        <w:t xml:space="preserve"> wybranych współczesnych ko</w:t>
      </w:r>
      <w:r>
        <w:rPr>
          <w:rFonts w:cstheme="minorHAnsi"/>
        </w:rPr>
        <w:t>nfliktach</w:t>
      </w:r>
      <w:r w:rsidRPr="006229F9">
        <w:rPr>
          <w:rFonts w:cstheme="minorHAnsi"/>
        </w:rPr>
        <w:t xml:space="preserve"> na świecie.</w:t>
      </w:r>
    </w:p>
    <w:p w:rsidR="00032E02" w:rsidRDefault="00032E02" w:rsidP="006229F9">
      <w:pPr>
        <w:spacing w:after="0" w:line="276" w:lineRule="auto"/>
        <w:rPr>
          <w:rFonts w:cstheme="minorHAnsi"/>
        </w:rPr>
      </w:pPr>
    </w:p>
    <w:p w:rsidR="00026309" w:rsidRPr="00026309" w:rsidRDefault="00026309" w:rsidP="00026309">
      <w:p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VI</w:t>
      </w:r>
      <w:r w:rsidRPr="00026309">
        <w:rPr>
          <w:rFonts w:cstheme="minorHAnsi"/>
          <w:b/>
          <w:sz w:val="28"/>
          <w:szCs w:val="28"/>
        </w:rPr>
        <w:t>. Procedury osiągania celów edukacyjnych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 w:rsidRPr="00026309">
        <w:rPr>
          <w:rFonts w:cstheme="minorHAnsi"/>
        </w:rPr>
        <w:t xml:space="preserve">Procedury stosowane w procesie nauczania przedmiotu </w:t>
      </w:r>
      <w:r w:rsidRPr="00F013DC">
        <w:rPr>
          <w:rFonts w:cstheme="minorHAnsi"/>
          <w:i/>
        </w:rPr>
        <w:t>wiedza o społeczeństwie</w:t>
      </w:r>
      <w:r w:rsidRPr="00026309">
        <w:rPr>
          <w:rFonts w:cstheme="minorHAnsi"/>
        </w:rPr>
        <w:t xml:space="preserve"> powinny uwzględniać: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>poziom wiedzy i umiejętności uczniów,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>wymagania ogólne i szczegółowe zawarte w podstawie programowej,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>cele programu nauczania.</w:t>
      </w:r>
    </w:p>
    <w:p w:rsidR="00026309" w:rsidRDefault="00026309" w:rsidP="007F12AE">
      <w:pPr>
        <w:spacing w:after="0" w:line="276" w:lineRule="auto"/>
        <w:rPr>
          <w:rFonts w:cstheme="minorHAnsi"/>
        </w:rPr>
      </w:pPr>
      <w:r w:rsidRPr="00026309">
        <w:rPr>
          <w:rFonts w:cstheme="minorHAnsi"/>
        </w:rPr>
        <w:t xml:space="preserve">Realizacja celów </w:t>
      </w:r>
      <w:r w:rsidR="00D372D7">
        <w:rPr>
          <w:rFonts w:cstheme="minorHAnsi"/>
        </w:rPr>
        <w:t xml:space="preserve">kształcenia i </w:t>
      </w:r>
      <w:r w:rsidRPr="00026309">
        <w:rPr>
          <w:rFonts w:cstheme="minorHAnsi"/>
        </w:rPr>
        <w:t>wymagań za</w:t>
      </w:r>
      <w:r w:rsidR="00D372D7">
        <w:rPr>
          <w:rFonts w:cstheme="minorHAnsi"/>
        </w:rPr>
        <w:t>wartych w podstawie programowej</w:t>
      </w:r>
      <w:r w:rsidRPr="00026309">
        <w:rPr>
          <w:rFonts w:cstheme="minorHAnsi"/>
        </w:rPr>
        <w:t xml:space="preserve"> nakłada na nauczycieli przed</w:t>
      </w:r>
      <w:r w:rsidR="00D372D7">
        <w:rPr>
          <w:rFonts w:cstheme="minorHAnsi"/>
        </w:rPr>
        <w:t xml:space="preserve">miotu konieczność zastosowania – </w:t>
      </w:r>
      <w:r w:rsidRPr="00026309">
        <w:rPr>
          <w:rFonts w:cstheme="minorHAnsi"/>
        </w:rPr>
        <w:t>obok tradycyj</w:t>
      </w:r>
      <w:r w:rsidR="00D372D7">
        <w:rPr>
          <w:rFonts w:cstheme="minorHAnsi"/>
        </w:rPr>
        <w:t xml:space="preserve">nych metod i technik nauczania – </w:t>
      </w:r>
      <w:r w:rsidRPr="00026309">
        <w:rPr>
          <w:rFonts w:cstheme="minorHAnsi"/>
        </w:rPr>
        <w:t xml:space="preserve">form pracy, które umożliwią włączenie uczniów w życie lokalnej społeczności, nauczą </w:t>
      </w:r>
      <w:r w:rsidR="00D372D7">
        <w:rPr>
          <w:rFonts w:cstheme="minorHAnsi"/>
        </w:rPr>
        <w:t xml:space="preserve">ich </w:t>
      </w:r>
      <w:r w:rsidRPr="00026309">
        <w:rPr>
          <w:rFonts w:cstheme="minorHAnsi"/>
        </w:rPr>
        <w:t xml:space="preserve">efektywnej współpracy </w:t>
      </w:r>
      <w:r w:rsidRPr="00026309">
        <w:rPr>
          <w:rFonts w:cstheme="minorHAnsi"/>
        </w:rPr>
        <w:lastRenderedPageBreak/>
        <w:t xml:space="preserve">w grupie, szacunku wobec innych, samodzielnego i niezależnego myślenia oraz wyrażania swoich poglądów, </w:t>
      </w:r>
      <w:r w:rsidR="00D372D7">
        <w:rPr>
          <w:rFonts w:cstheme="minorHAnsi"/>
        </w:rPr>
        <w:t>a także</w:t>
      </w:r>
      <w:r w:rsidRPr="00026309">
        <w:rPr>
          <w:rFonts w:cstheme="minorHAnsi"/>
        </w:rPr>
        <w:t xml:space="preserve"> poszukiwania i krytycznego analizowania informacji.</w:t>
      </w:r>
    </w:p>
    <w:p w:rsidR="00D372D7" w:rsidRPr="00026309" w:rsidRDefault="00D372D7" w:rsidP="007F12AE">
      <w:pPr>
        <w:spacing w:after="0" w:line="276" w:lineRule="auto"/>
        <w:rPr>
          <w:rFonts w:cstheme="minorHAnsi"/>
        </w:rPr>
      </w:pPr>
    </w:p>
    <w:p w:rsidR="00026309" w:rsidRPr="007F12AE" w:rsidRDefault="007F12AE" w:rsidP="007F12AE">
      <w:pPr>
        <w:spacing w:after="0" w:line="276" w:lineRule="auto"/>
        <w:rPr>
          <w:rFonts w:cstheme="minorHAnsi"/>
          <w:sz w:val="24"/>
          <w:szCs w:val="24"/>
        </w:rPr>
      </w:pPr>
      <w:r w:rsidRPr="007F12AE">
        <w:rPr>
          <w:rFonts w:cstheme="minorHAnsi"/>
          <w:sz w:val="24"/>
          <w:szCs w:val="24"/>
        </w:rPr>
        <w:t xml:space="preserve">METODY I TECHNIKI PRACY, UWZGLĘDNIONE W </w:t>
      </w:r>
      <w:r w:rsidRPr="007F12AE">
        <w:rPr>
          <w:rFonts w:cstheme="minorHAnsi"/>
          <w:i/>
          <w:sz w:val="24"/>
          <w:szCs w:val="24"/>
        </w:rPr>
        <w:t>WARUNKACH I SPOSOBIE REALIZACJI</w:t>
      </w:r>
      <w:r w:rsidRPr="007F12AE">
        <w:rPr>
          <w:rFonts w:cstheme="minorHAnsi"/>
          <w:sz w:val="24"/>
          <w:szCs w:val="24"/>
        </w:rPr>
        <w:t xml:space="preserve"> PODSTAWY PROGRAMOWEJ: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>różne metody pracy grupowej, w tym projekty edukacyjne</w:t>
      </w:r>
      <w:r w:rsidR="004F547B" w:rsidRPr="004F547B">
        <w:t xml:space="preserve"> </w:t>
      </w:r>
      <w:r w:rsidR="004F547B">
        <w:t>(</w:t>
      </w:r>
      <w:r w:rsidR="004F547B" w:rsidRPr="004F547B">
        <w:rPr>
          <w:rFonts w:cstheme="minorHAnsi"/>
        </w:rPr>
        <w:t>każdy uczeń powinien uczestniczyć w dwóch projektach</w:t>
      </w:r>
      <w:r w:rsidR="004F547B">
        <w:rPr>
          <w:rFonts w:cstheme="minorHAnsi"/>
        </w:rPr>
        <w:t>)</w:t>
      </w:r>
      <w:r w:rsidRPr="00026309">
        <w:rPr>
          <w:rFonts w:cstheme="minorHAnsi"/>
        </w:rPr>
        <w:t>,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>różne formy dyskusji,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>wykorzystanie technologii informacyjno-komunikacyjnej,</w:t>
      </w:r>
      <w:r w:rsidR="004F547B">
        <w:rPr>
          <w:rFonts w:cstheme="minorHAnsi"/>
        </w:rPr>
        <w:t xml:space="preserve"> praca z przekazami interaktywnymi,</w:t>
      </w:r>
    </w:p>
    <w:p w:rsidR="004F547B" w:rsidRPr="004F547B" w:rsidRDefault="00026309" w:rsidP="004F547B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>wycieczka edukacyjna</w:t>
      </w:r>
      <w:r w:rsidR="004F547B">
        <w:rPr>
          <w:rFonts w:cstheme="minorHAnsi"/>
        </w:rPr>
        <w:t xml:space="preserve"> (w tym wirtualna)</w:t>
      </w:r>
      <w:r w:rsidRPr="00026309">
        <w:rPr>
          <w:rFonts w:cstheme="minorHAnsi"/>
        </w:rPr>
        <w:t xml:space="preserve">, lekcje współorganizowane z </w:t>
      </w:r>
      <w:r w:rsidR="004F547B" w:rsidRPr="004F547B">
        <w:rPr>
          <w:rFonts w:cstheme="minorHAnsi"/>
        </w:rPr>
        <w:t>poradniami psychologiczno-</w:t>
      </w:r>
    </w:p>
    <w:p w:rsidR="00026309" w:rsidRDefault="004F547B" w:rsidP="00A276AA">
      <w:pPr>
        <w:spacing w:after="0" w:line="276" w:lineRule="auto"/>
        <w:rPr>
          <w:rFonts w:cstheme="minorHAnsi"/>
        </w:rPr>
      </w:pPr>
      <w:r w:rsidRPr="004F547B">
        <w:rPr>
          <w:rFonts w:cstheme="minorHAnsi"/>
        </w:rPr>
        <w:t>-pedagogicznymi, instytucjami oferującymi usługi poradnictwa zawodowego oraz organizacjami pozarządowymi</w:t>
      </w:r>
      <w:r w:rsidR="00A276AA">
        <w:rPr>
          <w:rFonts w:cstheme="minorHAnsi"/>
        </w:rPr>
        <w:t>.</w:t>
      </w:r>
    </w:p>
    <w:p w:rsidR="00A276AA" w:rsidRPr="00026309" w:rsidRDefault="00A276AA" w:rsidP="00A276AA">
      <w:pPr>
        <w:spacing w:after="0" w:line="276" w:lineRule="auto"/>
        <w:rPr>
          <w:rFonts w:cstheme="minorHAnsi"/>
        </w:rPr>
      </w:pPr>
    </w:p>
    <w:p w:rsidR="00026309" w:rsidRPr="007F12AE" w:rsidRDefault="007F12AE" w:rsidP="007F12AE">
      <w:pPr>
        <w:spacing w:after="0" w:line="276" w:lineRule="auto"/>
        <w:rPr>
          <w:rFonts w:cstheme="minorHAnsi"/>
          <w:b/>
          <w:sz w:val="24"/>
          <w:szCs w:val="24"/>
        </w:rPr>
      </w:pPr>
      <w:r w:rsidRPr="007F12AE">
        <w:rPr>
          <w:rFonts w:cstheme="minorHAnsi"/>
          <w:b/>
          <w:sz w:val="24"/>
          <w:szCs w:val="24"/>
        </w:rPr>
        <w:t>Projekt edukacyjny</w:t>
      </w:r>
    </w:p>
    <w:p w:rsidR="00262B45" w:rsidRDefault="00026309" w:rsidP="00262B45">
      <w:pPr>
        <w:spacing w:after="0" w:line="276" w:lineRule="auto"/>
        <w:rPr>
          <w:rFonts w:cstheme="minorHAnsi"/>
        </w:rPr>
      </w:pPr>
      <w:r w:rsidRPr="00026309">
        <w:rPr>
          <w:rFonts w:cstheme="minorHAnsi"/>
        </w:rPr>
        <w:t xml:space="preserve">Projekt edukacyjny </w:t>
      </w:r>
      <w:r w:rsidR="00D372D7">
        <w:rPr>
          <w:rFonts w:cstheme="minorHAnsi"/>
        </w:rPr>
        <w:t>polega</w:t>
      </w:r>
      <w:r w:rsidRPr="00026309">
        <w:rPr>
          <w:rFonts w:cstheme="minorHAnsi"/>
        </w:rPr>
        <w:t xml:space="preserve"> na samodzielnej</w:t>
      </w:r>
      <w:r w:rsidR="00D372D7">
        <w:rPr>
          <w:rFonts w:cstheme="minorHAnsi"/>
        </w:rPr>
        <w:t>, odpowiednio zaplanowanej</w:t>
      </w:r>
      <w:r w:rsidRPr="00026309">
        <w:rPr>
          <w:rFonts w:cstheme="minorHAnsi"/>
        </w:rPr>
        <w:t xml:space="preserve"> pracy uczniów nad zadanym tematem lub problemem. </w:t>
      </w:r>
      <w:r w:rsidR="00D372D7">
        <w:rPr>
          <w:rFonts w:cstheme="minorHAnsi"/>
        </w:rPr>
        <w:t xml:space="preserve">Najczęściej są to działania zespołowe, ale nie należy wykluczać możliwości </w:t>
      </w:r>
      <w:r w:rsidRPr="00026309">
        <w:rPr>
          <w:rFonts w:cstheme="minorHAnsi"/>
        </w:rPr>
        <w:t>projektów indywidualnych.</w:t>
      </w:r>
      <w:r w:rsidR="00262B45" w:rsidRPr="00262B45">
        <w:rPr>
          <w:rFonts w:cstheme="minorHAnsi"/>
        </w:rPr>
        <w:t xml:space="preserve"> </w:t>
      </w:r>
      <w:r w:rsidR="00262B45" w:rsidRPr="00026309">
        <w:rPr>
          <w:rFonts w:cstheme="minorHAnsi"/>
        </w:rPr>
        <w:t>Nauczyciel może</w:t>
      </w:r>
      <w:r w:rsidR="00610A47">
        <w:rPr>
          <w:rFonts w:cstheme="minorHAnsi"/>
        </w:rPr>
        <w:t xml:space="preserve"> wdrożyć projekt polegający na </w:t>
      </w:r>
      <w:r w:rsidR="00197283" w:rsidRPr="00026309">
        <w:rPr>
          <w:rFonts w:cstheme="minorHAnsi"/>
        </w:rPr>
        <w:t>podjęciu działania na rzecz środowiska lokalnego (np. szkoły, gminy)</w:t>
      </w:r>
      <w:r w:rsidR="00197283">
        <w:rPr>
          <w:rFonts w:cstheme="minorHAnsi"/>
        </w:rPr>
        <w:t xml:space="preserve">, </w:t>
      </w:r>
      <w:r w:rsidR="00C260F7">
        <w:rPr>
          <w:rFonts w:cstheme="minorHAnsi"/>
        </w:rPr>
        <w:t xml:space="preserve">przygotowaniu </w:t>
      </w:r>
      <w:r w:rsidR="00262B45" w:rsidRPr="00026309">
        <w:rPr>
          <w:rFonts w:cstheme="minorHAnsi"/>
        </w:rPr>
        <w:t xml:space="preserve">autorskich dzieł (np. filmów, </w:t>
      </w:r>
      <w:r w:rsidR="00197283">
        <w:rPr>
          <w:rFonts w:cstheme="minorHAnsi"/>
        </w:rPr>
        <w:t xml:space="preserve">reportaży, wywiadów, </w:t>
      </w:r>
      <w:r w:rsidR="00EA0664">
        <w:rPr>
          <w:rFonts w:cstheme="minorHAnsi"/>
        </w:rPr>
        <w:t xml:space="preserve">wystaw, plakatów, broszur, </w:t>
      </w:r>
      <w:r w:rsidR="00262B45" w:rsidRPr="00026309">
        <w:rPr>
          <w:rFonts w:cstheme="minorHAnsi"/>
        </w:rPr>
        <w:t xml:space="preserve">komiksów, wierszy) </w:t>
      </w:r>
      <w:r w:rsidR="00610A47">
        <w:rPr>
          <w:rFonts w:cstheme="minorHAnsi"/>
        </w:rPr>
        <w:t xml:space="preserve">dotyczących </w:t>
      </w:r>
      <w:r w:rsidR="00F0149E">
        <w:rPr>
          <w:rFonts w:cstheme="minorHAnsi"/>
        </w:rPr>
        <w:t>określonego</w:t>
      </w:r>
      <w:r w:rsidR="00262B45" w:rsidRPr="00026309">
        <w:rPr>
          <w:rFonts w:cstheme="minorHAnsi"/>
        </w:rPr>
        <w:t xml:space="preserve"> problem</w:t>
      </w:r>
      <w:r w:rsidR="00610A47">
        <w:rPr>
          <w:rFonts w:cstheme="minorHAnsi"/>
        </w:rPr>
        <w:t>u czy</w:t>
      </w:r>
      <w:r w:rsidR="00197283" w:rsidRPr="00197283">
        <w:rPr>
          <w:rFonts w:cstheme="minorHAnsi"/>
        </w:rPr>
        <w:t xml:space="preserve"> </w:t>
      </w:r>
      <w:r w:rsidR="00197283">
        <w:rPr>
          <w:rFonts w:cstheme="minorHAnsi"/>
        </w:rPr>
        <w:t xml:space="preserve">przeprowadzaniu badań różnego rodzaju – </w:t>
      </w:r>
      <w:r w:rsidR="00197283" w:rsidRPr="00026309">
        <w:rPr>
          <w:rFonts w:cstheme="minorHAnsi"/>
        </w:rPr>
        <w:t xml:space="preserve">gromadzeniu i prezentowaniu informacji na </w:t>
      </w:r>
      <w:r w:rsidR="007F31D1">
        <w:rPr>
          <w:rFonts w:cstheme="minorHAnsi"/>
        </w:rPr>
        <w:t>dany</w:t>
      </w:r>
      <w:r w:rsidR="00197283">
        <w:rPr>
          <w:rFonts w:cstheme="minorHAnsi"/>
        </w:rPr>
        <w:t xml:space="preserve"> temat</w:t>
      </w:r>
      <w:r w:rsidR="00C260F7">
        <w:rPr>
          <w:rFonts w:cstheme="minorHAnsi"/>
        </w:rPr>
        <w:t xml:space="preserve"> (np. dotyczących </w:t>
      </w:r>
      <w:r w:rsidR="007F31D1">
        <w:rPr>
          <w:rFonts w:cstheme="minorHAnsi"/>
        </w:rPr>
        <w:t>wybranych</w:t>
      </w:r>
      <w:r w:rsidR="00C260F7">
        <w:rPr>
          <w:rFonts w:cstheme="minorHAnsi"/>
        </w:rPr>
        <w:t xml:space="preserve"> </w:t>
      </w:r>
      <w:r w:rsidR="00C73C52">
        <w:rPr>
          <w:rFonts w:cstheme="minorHAnsi"/>
        </w:rPr>
        <w:t>zawodów i zapotrzebowania na nie na</w:t>
      </w:r>
      <w:r w:rsidR="00C260F7">
        <w:rPr>
          <w:rFonts w:cstheme="minorHAnsi"/>
        </w:rPr>
        <w:t xml:space="preserve"> rynku pracy)</w:t>
      </w:r>
      <w:r w:rsidR="00197283">
        <w:rPr>
          <w:rFonts w:cstheme="minorHAnsi"/>
        </w:rPr>
        <w:t>.</w:t>
      </w:r>
    </w:p>
    <w:p w:rsidR="00197283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Projekt edukacyjny wymaga od nauczyciela:</w:t>
      </w:r>
    </w:p>
    <w:p w:rsidR="00197283" w:rsidRPr="00026309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zaproponowania uczniom</w:t>
      </w:r>
      <w:r w:rsidRPr="00262B45">
        <w:rPr>
          <w:rFonts w:cstheme="minorHAnsi"/>
        </w:rPr>
        <w:t xml:space="preserve"> tematu </w:t>
      </w:r>
      <w:r w:rsidRPr="00026309">
        <w:rPr>
          <w:rFonts w:cstheme="minorHAnsi"/>
        </w:rPr>
        <w:t xml:space="preserve">zgodnego z </w:t>
      </w:r>
      <w:r w:rsidR="00507F19" w:rsidRPr="00026309">
        <w:rPr>
          <w:rFonts w:cstheme="minorHAnsi"/>
        </w:rPr>
        <w:t xml:space="preserve">obszarami tematycznymi </w:t>
      </w:r>
      <w:r w:rsidRPr="00026309">
        <w:rPr>
          <w:rFonts w:cstheme="minorHAnsi"/>
        </w:rPr>
        <w:t>podanymi w podstawie programowej,</w:t>
      </w:r>
      <w:r>
        <w:rPr>
          <w:rFonts w:cstheme="minorHAnsi"/>
        </w:rPr>
        <w:t xml:space="preserve"> </w:t>
      </w:r>
      <w:r w:rsidRPr="00026309">
        <w:rPr>
          <w:rFonts w:cstheme="minorHAnsi"/>
        </w:rPr>
        <w:t>dostosowanego do mo</w:t>
      </w:r>
      <w:r>
        <w:rPr>
          <w:rFonts w:cstheme="minorHAnsi"/>
        </w:rPr>
        <w:t xml:space="preserve">żliwości uczniów i </w:t>
      </w:r>
      <w:r w:rsidRPr="00026309">
        <w:rPr>
          <w:rFonts w:cstheme="minorHAnsi"/>
        </w:rPr>
        <w:t xml:space="preserve">wywołującego </w:t>
      </w:r>
      <w:r>
        <w:rPr>
          <w:rFonts w:cstheme="minorHAnsi"/>
        </w:rPr>
        <w:t>ich zainteresowanie,</w:t>
      </w:r>
    </w:p>
    <w:p w:rsidR="00197283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CA1CA5">
        <w:rPr>
          <w:rFonts w:cstheme="minorHAnsi"/>
        </w:rPr>
        <w:t xml:space="preserve">sformułowania </w:t>
      </w:r>
      <w:r>
        <w:rPr>
          <w:rFonts w:cstheme="minorHAnsi"/>
        </w:rPr>
        <w:t>celów projektu</w:t>
      </w:r>
      <w:r w:rsidRPr="00CA1CA5">
        <w:rPr>
          <w:rFonts w:cstheme="minorHAnsi"/>
        </w:rPr>
        <w:t xml:space="preserve"> w języku zrozumiałym dla uczniów</w:t>
      </w:r>
      <w:r>
        <w:rPr>
          <w:rFonts w:cstheme="minorHAnsi"/>
        </w:rPr>
        <w:t>,</w:t>
      </w:r>
    </w:p>
    <w:p w:rsidR="00197283" w:rsidRPr="00026309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określenia </w:t>
      </w:r>
      <w:r w:rsidRPr="00026309">
        <w:rPr>
          <w:rFonts w:cstheme="minorHAnsi"/>
        </w:rPr>
        <w:t xml:space="preserve">kryteriów </w:t>
      </w:r>
      <w:r>
        <w:rPr>
          <w:rFonts w:cstheme="minorHAnsi"/>
        </w:rPr>
        <w:t>ewaluacji projektu (</w:t>
      </w:r>
      <w:r w:rsidRPr="00026309">
        <w:rPr>
          <w:rFonts w:cstheme="minorHAnsi"/>
        </w:rPr>
        <w:t xml:space="preserve">czynników, które pozwolą </w:t>
      </w:r>
      <w:r>
        <w:rPr>
          <w:rFonts w:cstheme="minorHAnsi"/>
        </w:rPr>
        <w:t xml:space="preserve">ustalić, czy założone cele </w:t>
      </w:r>
      <w:r w:rsidRPr="00026309">
        <w:rPr>
          <w:rFonts w:cstheme="minorHAnsi"/>
        </w:rPr>
        <w:t>został</w:t>
      </w:r>
      <w:r>
        <w:rPr>
          <w:rFonts w:cstheme="minorHAnsi"/>
        </w:rPr>
        <w:t>y osiągnięte)</w:t>
      </w:r>
      <w:r w:rsidRPr="00026309">
        <w:rPr>
          <w:rFonts w:cstheme="minorHAnsi"/>
        </w:rPr>
        <w:t>,</w:t>
      </w:r>
    </w:p>
    <w:p w:rsidR="00197283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zredagowania </w:t>
      </w:r>
      <w:r w:rsidRPr="00026309">
        <w:rPr>
          <w:rFonts w:cstheme="minorHAnsi"/>
        </w:rPr>
        <w:t>kryteriów</w:t>
      </w:r>
      <w:r w:rsidR="005E732D">
        <w:rPr>
          <w:rFonts w:cstheme="minorHAnsi"/>
        </w:rPr>
        <w:t>, według których</w:t>
      </w:r>
      <w:r w:rsidR="005E732D" w:rsidRPr="00026309">
        <w:rPr>
          <w:rFonts w:cstheme="minorHAnsi"/>
        </w:rPr>
        <w:t xml:space="preserve"> </w:t>
      </w:r>
      <w:r w:rsidR="005E732D">
        <w:rPr>
          <w:rFonts w:cstheme="minorHAnsi"/>
        </w:rPr>
        <w:t xml:space="preserve">zostanie oceniona </w:t>
      </w:r>
      <w:r w:rsidR="005E732D" w:rsidRPr="00026309">
        <w:rPr>
          <w:rFonts w:cstheme="minorHAnsi"/>
        </w:rPr>
        <w:t>realizacj</w:t>
      </w:r>
      <w:r w:rsidR="005E732D">
        <w:rPr>
          <w:rFonts w:cstheme="minorHAnsi"/>
        </w:rPr>
        <w:t>a</w:t>
      </w:r>
      <w:r w:rsidRPr="00026309">
        <w:rPr>
          <w:rFonts w:cstheme="minorHAnsi"/>
        </w:rPr>
        <w:t xml:space="preserve"> projektu przez </w:t>
      </w:r>
      <w:r>
        <w:rPr>
          <w:rFonts w:cstheme="minorHAnsi"/>
        </w:rPr>
        <w:t>zespół i</w:t>
      </w:r>
      <w:r w:rsidR="005E732D">
        <w:rPr>
          <w:rFonts w:cstheme="minorHAnsi"/>
        </w:rPr>
        <w:t> </w:t>
      </w:r>
      <w:r>
        <w:rPr>
          <w:rFonts w:cstheme="minorHAnsi"/>
        </w:rPr>
        <w:t>poszczególnych uczniów,</w:t>
      </w:r>
    </w:p>
    <w:p w:rsidR="00197283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wsparcia uczniów na etapie tworzenia harmonogramu projektu i listy zadań,</w:t>
      </w:r>
    </w:p>
    <w:p w:rsidR="00197283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pomocy uczniom w ustaleniu, jakie wydarzenie będzie finałem projektu oraz </w:t>
      </w:r>
      <w:r w:rsidR="00D1065A">
        <w:rPr>
          <w:rFonts w:cstheme="minorHAnsi"/>
        </w:rPr>
        <w:t xml:space="preserve">w jakiej </w:t>
      </w:r>
      <w:r>
        <w:rPr>
          <w:rFonts w:cstheme="minorHAnsi"/>
        </w:rPr>
        <w:t>form</w:t>
      </w:r>
      <w:r w:rsidR="00D1065A">
        <w:rPr>
          <w:rFonts w:cstheme="minorHAnsi"/>
        </w:rPr>
        <w:t>ie</w:t>
      </w:r>
      <w:r>
        <w:rPr>
          <w:rFonts w:cstheme="minorHAnsi"/>
        </w:rPr>
        <w:t xml:space="preserve"> </w:t>
      </w:r>
      <w:r w:rsidR="00D1065A">
        <w:rPr>
          <w:rFonts w:cstheme="minorHAnsi"/>
        </w:rPr>
        <w:t xml:space="preserve">zespoły zaprezentują wyniki swojej </w:t>
      </w:r>
      <w:r>
        <w:rPr>
          <w:rFonts w:cstheme="minorHAnsi"/>
        </w:rPr>
        <w:t>pracy,</w:t>
      </w:r>
    </w:p>
    <w:p w:rsidR="00197283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określenia </w:t>
      </w:r>
      <w:r w:rsidRPr="00026309">
        <w:rPr>
          <w:rFonts w:cstheme="minorHAnsi"/>
        </w:rPr>
        <w:t>zasad</w:t>
      </w:r>
      <w:r w:rsidR="008A1C27">
        <w:rPr>
          <w:rFonts w:cstheme="minorHAnsi"/>
        </w:rPr>
        <w:t xml:space="preserve">, zgodnie z którymi będzie </w:t>
      </w:r>
      <w:r w:rsidR="008A1C27" w:rsidRPr="00026309">
        <w:rPr>
          <w:rFonts w:cstheme="minorHAnsi"/>
        </w:rPr>
        <w:t>monitorowana prac</w:t>
      </w:r>
      <w:r w:rsidR="008A1C27">
        <w:rPr>
          <w:rFonts w:cstheme="minorHAnsi"/>
        </w:rPr>
        <w:t>a</w:t>
      </w:r>
      <w:r w:rsidRPr="00026309">
        <w:rPr>
          <w:rFonts w:cstheme="minorHAnsi"/>
        </w:rPr>
        <w:t xml:space="preserve"> uczniów</w:t>
      </w:r>
      <w:r>
        <w:rPr>
          <w:rFonts w:cstheme="minorHAnsi"/>
        </w:rPr>
        <w:t>,</w:t>
      </w:r>
    </w:p>
    <w:p w:rsidR="00197283" w:rsidRPr="00026309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powołania zespołów zadaniowych i ustalenia</w:t>
      </w:r>
      <w:r w:rsidRPr="00026309">
        <w:rPr>
          <w:rFonts w:cstheme="minorHAnsi"/>
        </w:rPr>
        <w:t xml:space="preserve"> zasad współpracy w </w:t>
      </w:r>
      <w:r>
        <w:rPr>
          <w:rFonts w:cstheme="minorHAnsi"/>
        </w:rPr>
        <w:t xml:space="preserve">nich, </w:t>
      </w:r>
    </w:p>
    <w:p w:rsidR="00197283" w:rsidRPr="00026309" w:rsidRDefault="00197283" w:rsidP="00197283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opracowania </w:t>
      </w:r>
      <w:r w:rsidRPr="00026309">
        <w:rPr>
          <w:rFonts w:cstheme="minorHAnsi"/>
        </w:rPr>
        <w:t>dokumentacji realizacji projektu,</w:t>
      </w:r>
      <w:r>
        <w:rPr>
          <w:rFonts w:cstheme="minorHAnsi"/>
        </w:rPr>
        <w:t xml:space="preserve"> np. karty projektu.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 w:rsidRPr="00026309">
        <w:rPr>
          <w:rFonts w:cstheme="minorHAnsi"/>
        </w:rPr>
        <w:t>Projekt edukacyjny umożliwia</w:t>
      </w:r>
      <w:r w:rsidR="005F617A">
        <w:rPr>
          <w:rFonts w:cstheme="minorHAnsi"/>
        </w:rPr>
        <w:t xml:space="preserve"> uczniom</w:t>
      </w:r>
      <w:r w:rsidRPr="00026309">
        <w:rPr>
          <w:rFonts w:cstheme="minorHAnsi"/>
        </w:rPr>
        <w:t>:</w:t>
      </w:r>
    </w:p>
    <w:p w:rsidR="005F617A" w:rsidRP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 xml:space="preserve">kształtowanie umiejętności wskazanych w </w:t>
      </w:r>
      <w:r w:rsidR="00F55D47">
        <w:rPr>
          <w:rFonts w:cstheme="minorHAnsi"/>
        </w:rPr>
        <w:t>p</w:t>
      </w:r>
      <w:r w:rsidR="00262B45">
        <w:rPr>
          <w:rFonts w:cstheme="minorHAnsi"/>
        </w:rPr>
        <w:t>odstawie programowej</w:t>
      </w:r>
      <w:r w:rsidR="005F617A">
        <w:rPr>
          <w:rFonts w:cstheme="minorHAnsi"/>
        </w:rPr>
        <w:t>,</w:t>
      </w:r>
    </w:p>
    <w:p w:rsid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F617A">
        <w:rPr>
          <w:rFonts w:cstheme="minorHAnsi"/>
        </w:rPr>
        <w:t xml:space="preserve">wykorzystywanie </w:t>
      </w:r>
      <w:r w:rsidRPr="00026309">
        <w:rPr>
          <w:rFonts w:cstheme="minorHAnsi"/>
        </w:rPr>
        <w:t>informacji</w:t>
      </w:r>
      <w:r w:rsidR="005F617A">
        <w:rPr>
          <w:rFonts w:cstheme="minorHAnsi"/>
        </w:rPr>
        <w:t xml:space="preserve"> z różnych obszarów wiedzy szkolnej i pozaszkolnej</w:t>
      </w:r>
      <w:r w:rsidRPr="00026309">
        <w:rPr>
          <w:rFonts w:cstheme="minorHAnsi"/>
        </w:rPr>
        <w:t>,</w:t>
      </w:r>
    </w:p>
    <w:p w:rsidR="005F617A" w:rsidRDefault="005F617A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definiowanie i rozwiązywanie</w:t>
      </w:r>
      <w:r w:rsidRPr="00026309">
        <w:rPr>
          <w:rFonts w:cstheme="minorHAnsi"/>
        </w:rPr>
        <w:t xml:space="preserve"> problemów,</w:t>
      </w:r>
    </w:p>
    <w:p w:rsidR="005F617A" w:rsidRDefault="005F617A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zdobywanie wiedzy i różnorodnych </w:t>
      </w:r>
      <w:r w:rsidRPr="005F617A">
        <w:rPr>
          <w:rFonts w:cstheme="minorHAnsi"/>
        </w:rPr>
        <w:t>umiejętności</w:t>
      </w:r>
      <w:r>
        <w:rPr>
          <w:rFonts w:cstheme="minorHAnsi"/>
        </w:rPr>
        <w:t>,</w:t>
      </w:r>
    </w:p>
    <w:p w:rsidR="005F617A" w:rsidRDefault="005F617A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doskonalenie kompetencji komunikacyjnych,</w:t>
      </w:r>
    </w:p>
    <w:p w:rsidR="005F617A" w:rsidRPr="00026309" w:rsidRDefault="005F617A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rozwój umiejętności skoordynowanego działania w grupie,</w:t>
      </w:r>
    </w:p>
    <w:p w:rsidR="00026309" w:rsidRDefault="00026309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26309">
        <w:rPr>
          <w:rFonts w:cstheme="minorHAnsi"/>
        </w:rPr>
        <w:t xml:space="preserve">kształtowanie postaw </w:t>
      </w:r>
      <w:r w:rsidR="005F617A">
        <w:rPr>
          <w:rFonts w:cstheme="minorHAnsi"/>
        </w:rPr>
        <w:t xml:space="preserve">obywatelskich i poszukiwanie </w:t>
      </w:r>
      <w:r w:rsidR="00083FFF">
        <w:rPr>
          <w:rFonts w:cstheme="minorHAnsi"/>
        </w:rPr>
        <w:t xml:space="preserve">wartości </w:t>
      </w:r>
      <w:r w:rsidR="005F617A">
        <w:rPr>
          <w:rFonts w:cstheme="minorHAnsi"/>
        </w:rPr>
        <w:t>ważnych w życiu</w:t>
      </w:r>
      <w:r w:rsidR="00262B45">
        <w:rPr>
          <w:rFonts w:cstheme="minorHAnsi"/>
        </w:rPr>
        <w:t>,</w:t>
      </w:r>
    </w:p>
    <w:p w:rsidR="00262B45" w:rsidRDefault="00262B45" w:rsidP="00262B45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lepsze poznanie samego siebie.</w:t>
      </w:r>
    </w:p>
    <w:p w:rsidR="00BA37FF" w:rsidRDefault="00BA37FF" w:rsidP="00262B45">
      <w:pPr>
        <w:spacing w:after="0" w:line="276" w:lineRule="auto"/>
        <w:rPr>
          <w:rFonts w:cstheme="minorHAnsi"/>
        </w:rPr>
      </w:pP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>Aby ułatwić realizację zalecenia podstawy programowej, w końcowej części podręcznika zgromadzono propozycje dziesięciu projektów edukacyjnych:</w:t>
      </w:r>
    </w:p>
    <w:p w:rsidR="00BA37FF" w:rsidRPr="004F547B" w:rsidRDefault="00BA37FF" w:rsidP="00BA37FF">
      <w:pPr>
        <w:spacing w:after="0" w:line="276" w:lineRule="auto"/>
        <w:rPr>
          <w:rFonts w:cstheme="minorHAnsi"/>
        </w:rPr>
      </w:pPr>
      <w:r w:rsidRPr="004F547B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58077F">
        <w:rPr>
          <w:rFonts w:cstheme="minorHAnsi"/>
          <w:i/>
        </w:rPr>
        <w:t>Uczucia i emocje się liczą!</w:t>
      </w:r>
      <w:r w:rsidRPr="004F547B">
        <w:rPr>
          <w:rFonts w:cstheme="minorHAnsi"/>
        </w:rPr>
        <w:t xml:space="preserve"> – ankieta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Pr="0058077F">
        <w:rPr>
          <w:rFonts w:cstheme="minorHAnsi"/>
          <w:i/>
        </w:rPr>
        <w:t>Przeciw łamaniu praw człowieka</w:t>
      </w:r>
      <w:r w:rsidRPr="004F547B">
        <w:rPr>
          <w:rFonts w:cstheme="minorHAnsi"/>
        </w:rPr>
        <w:t xml:space="preserve"> – akcja społeczna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Pr="0058077F">
        <w:rPr>
          <w:rFonts w:cstheme="minorHAnsi"/>
          <w:i/>
        </w:rPr>
        <w:t>Poradnik młodego obywatela</w:t>
      </w:r>
      <w:r w:rsidRPr="004F547B">
        <w:rPr>
          <w:rFonts w:cstheme="minorHAnsi"/>
        </w:rPr>
        <w:t xml:space="preserve"> – spotkania i warsztaty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Pr="0058077F">
        <w:rPr>
          <w:rFonts w:cstheme="minorHAnsi"/>
          <w:i/>
        </w:rPr>
        <w:t>Problemy w mojej małej ojczyźnie</w:t>
      </w:r>
      <w:r w:rsidRPr="004F547B">
        <w:rPr>
          <w:rFonts w:cstheme="minorHAnsi"/>
        </w:rPr>
        <w:t xml:space="preserve"> – plan działań zaradczych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5. </w:t>
      </w:r>
      <w:r w:rsidRPr="0058077F">
        <w:rPr>
          <w:rFonts w:cstheme="minorHAnsi"/>
          <w:i/>
        </w:rPr>
        <w:t>Siła regionów</w:t>
      </w:r>
      <w:r w:rsidRPr="004F547B">
        <w:rPr>
          <w:rFonts w:cstheme="minorHAnsi"/>
        </w:rPr>
        <w:t xml:space="preserve"> – kampania promocyjna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6. </w:t>
      </w:r>
      <w:r w:rsidRPr="0058077F">
        <w:rPr>
          <w:rFonts w:cstheme="minorHAnsi"/>
          <w:i/>
        </w:rPr>
        <w:t>Świętowanie z pokolenia na pokolenie</w:t>
      </w:r>
      <w:r w:rsidRPr="004F547B">
        <w:rPr>
          <w:rFonts w:cstheme="minorHAnsi"/>
        </w:rPr>
        <w:t xml:space="preserve"> – reportaż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 w:rsidRPr="004F547B">
        <w:rPr>
          <w:rFonts w:cstheme="minorHAnsi"/>
        </w:rPr>
        <w:t>7</w:t>
      </w:r>
      <w:r>
        <w:rPr>
          <w:rFonts w:cstheme="minorHAnsi"/>
        </w:rPr>
        <w:t xml:space="preserve">. </w:t>
      </w:r>
      <w:r w:rsidRPr="0058077F">
        <w:rPr>
          <w:rFonts w:cstheme="minorHAnsi"/>
          <w:i/>
        </w:rPr>
        <w:t>Nasi sąsiedzi</w:t>
      </w:r>
      <w:r w:rsidRPr="004F547B">
        <w:rPr>
          <w:rFonts w:cstheme="minorHAnsi"/>
        </w:rPr>
        <w:t xml:space="preserve"> – akcja promująca kulturę mniejszości narodowych i etnicznych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8. </w:t>
      </w:r>
      <w:r w:rsidRPr="0058077F">
        <w:rPr>
          <w:rFonts w:cstheme="minorHAnsi"/>
          <w:i/>
        </w:rPr>
        <w:t>Zakładamy stowarzyszenie</w:t>
      </w:r>
      <w:r w:rsidRPr="004F547B">
        <w:rPr>
          <w:rFonts w:cstheme="minorHAnsi"/>
        </w:rPr>
        <w:t xml:space="preserve"> – idea i plan działań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9. </w:t>
      </w:r>
      <w:r w:rsidRPr="0058077F">
        <w:rPr>
          <w:rFonts w:cstheme="minorHAnsi"/>
          <w:i/>
        </w:rPr>
        <w:t xml:space="preserve">Działaj dla innych </w:t>
      </w:r>
      <w:r w:rsidRPr="004F547B">
        <w:rPr>
          <w:rFonts w:cstheme="minorHAnsi"/>
        </w:rPr>
        <w:t>– akcja wolontariacka</w:t>
      </w:r>
      <w:r>
        <w:rPr>
          <w:rFonts w:cstheme="minorHAnsi"/>
        </w:rPr>
        <w:t>,</w:t>
      </w:r>
    </w:p>
    <w:p w:rsidR="00BA37FF" w:rsidRDefault="00BA37FF" w:rsidP="00BA37FF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10. </w:t>
      </w:r>
      <w:r w:rsidRPr="0058077F">
        <w:rPr>
          <w:rFonts w:cstheme="minorHAnsi"/>
          <w:i/>
        </w:rPr>
        <w:t>Dzień Europejski</w:t>
      </w:r>
      <w:r w:rsidRPr="004F547B">
        <w:rPr>
          <w:rFonts w:cstheme="minorHAnsi"/>
        </w:rPr>
        <w:t xml:space="preserve"> – program obchodów</w:t>
      </w:r>
      <w:r>
        <w:rPr>
          <w:rFonts w:cstheme="minorHAnsi"/>
        </w:rPr>
        <w:t>.</w:t>
      </w:r>
    </w:p>
    <w:p w:rsidR="00026309" w:rsidRPr="00026309" w:rsidRDefault="00026309" w:rsidP="0048106A">
      <w:pPr>
        <w:spacing w:after="0" w:line="276" w:lineRule="auto"/>
        <w:rPr>
          <w:rFonts w:cstheme="minorHAnsi"/>
        </w:rPr>
      </w:pPr>
    </w:p>
    <w:p w:rsidR="00026309" w:rsidRPr="007F12AE" w:rsidRDefault="007F12AE" w:rsidP="007F12AE">
      <w:pPr>
        <w:spacing w:after="0" w:line="276" w:lineRule="auto"/>
        <w:rPr>
          <w:rFonts w:cstheme="minorHAnsi"/>
          <w:b/>
          <w:sz w:val="24"/>
          <w:szCs w:val="24"/>
        </w:rPr>
      </w:pPr>
      <w:r w:rsidRPr="007F12AE">
        <w:rPr>
          <w:rFonts w:cstheme="minorHAnsi"/>
          <w:b/>
          <w:sz w:val="24"/>
          <w:szCs w:val="24"/>
        </w:rPr>
        <w:t>Dyskusja i debata</w:t>
      </w:r>
    </w:p>
    <w:p w:rsidR="00026309" w:rsidRPr="00026309" w:rsidRDefault="00026309" w:rsidP="007F12AE">
      <w:pPr>
        <w:spacing w:after="0" w:line="276" w:lineRule="auto"/>
        <w:rPr>
          <w:rFonts w:cstheme="minorHAnsi"/>
        </w:rPr>
      </w:pPr>
      <w:r w:rsidRPr="00026309">
        <w:rPr>
          <w:rFonts w:cstheme="minorHAnsi"/>
        </w:rPr>
        <w:t xml:space="preserve">Wśród </w:t>
      </w:r>
      <w:r w:rsidR="009C7796">
        <w:rPr>
          <w:rFonts w:cstheme="minorHAnsi"/>
        </w:rPr>
        <w:t>kompetencji</w:t>
      </w:r>
      <w:r w:rsidRPr="00026309">
        <w:rPr>
          <w:rFonts w:cstheme="minorHAnsi"/>
        </w:rPr>
        <w:t xml:space="preserve"> komunikacyjnych, niezbędnych do funkcjonowania w</w:t>
      </w:r>
      <w:r w:rsidR="009C7796">
        <w:rPr>
          <w:rFonts w:cstheme="minorHAnsi"/>
        </w:rPr>
        <w:t>e</w:t>
      </w:r>
      <w:r w:rsidRPr="00026309">
        <w:rPr>
          <w:rFonts w:cstheme="minorHAnsi"/>
        </w:rPr>
        <w:t xml:space="preserve"> </w:t>
      </w:r>
      <w:r w:rsidR="009C7796">
        <w:rPr>
          <w:rFonts w:cstheme="minorHAnsi"/>
        </w:rPr>
        <w:t xml:space="preserve">współczesnych </w:t>
      </w:r>
      <w:r w:rsidRPr="00026309">
        <w:rPr>
          <w:rFonts w:cstheme="minorHAnsi"/>
        </w:rPr>
        <w:t xml:space="preserve">społeczeństwach demokratycznych, niezwykle ważną rolę odgrywa umiejętność </w:t>
      </w:r>
      <w:r w:rsidR="009C7796">
        <w:rPr>
          <w:rFonts w:cstheme="minorHAnsi"/>
        </w:rPr>
        <w:t>dyskutowania</w:t>
      </w:r>
      <w:r w:rsidRPr="00026309">
        <w:rPr>
          <w:rFonts w:cstheme="minorHAnsi"/>
        </w:rPr>
        <w:t xml:space="preserve">, argumentowania, </w:t>
      </w:r>
      <w:r w:rsidR="00083FFF">
        <w:rPr>
          <w:rFonts w:cstheme="minorHAnsi"/>
        </w:rPr>
        <w:t>przedstawiania</w:t>
      </w:r>
      <w:r w:rsidR="00083FFF" w:rsidRPr="00026309">
        <w:rPr>
          <w:rFonts w:cstheme="minorHAnsi"/>
        </w:rPr>
        <w:t xml:space="preserve"> </w:t>
      </w:r>
      <w:r w:rsidRPr="00026309">
        <w:rPr>
          <w:rFonts w:cstheme="minorHAnsi"/>
        </w:rPr>
        <w:t>własnego stanowiska. Prawidłowo prowadzona dyskusja jest jednym z najskuteczniejszych sposobów rozwiązywania konfliktów oraz poszukiwania rozwiązań problemów społecznych, politycznych czy naukowych.</w:t>
      </w:r>
    </w:p>
    <w:p w:rsidR="00D9699B" w:rsidRPr="00026309" w:rsidRDefault="00026309" w:rsidP="00D9699B">
      <w:pPr>
        <w:spacing w:after="0" w:line="276" w:lineRule="auto"/>
        <w:rPr>
          <w:rFonts w:cstheme="minorHAnsi"/>
        </w:rPr>
      </w:pPr>
      <w:r w:rsidRPr="00026309">
        <w:rPr>
          <w:rFonts w:cstheme="minorHAnsi"/>
        </w:rPr>
        <w:t>Kształtowanie umiejętności dyskutowania i debatowania jest jednym z najtrudniejszych i</w:t>
      </w:r>
      <w:r w:rsidR="002D47E2">
        <w:rPr>
          <w:rFonts w:cstheme="minorHAnsi"/>
        </w:rPr>
        <w:t> </w:t>
      </w:r>
      <w:r w:rsidRPr="00026309">
        <w:rPr>
          <w:rFonts w:cstheme="minorHAnsi"/>
        </w:rPr>
        <w:t xml:space="preserve">najważniejszych zadań edukacyjnych, z którymi powinien zmierzyć się nauczyciel przedmiotu </w:t>
      </w:r>
      <w:r w:rsidRPr="00F013DC">
        <w:rPr>
          <w:rFonts w:cstheme="minorHAnsi"/>
          <w:i/>
        </w:rPr>
        <w:t>wiedza o społeczeństwie</w:t>
      </w:r>
      <w:r w:rsidRPr="00026309">
        <w:rPr>
          <w:rFonts w:cstheme="minorHAnsi"/>
        </w:rPr>
        <w:t xml:space="preserve"> w szkole podstawowej. Zadaniem nauczyciela jest </w:t>
      </w:r>
      <w:r w:rsidR="001D045D">
        <w:rPr>
          <w:rFonts w:cstheme="minorHAnsi"/>
        </w:rPr>
        <w:t>sformułowanie</w:t>
      </w:r>
      <w:r w:rsidRPr="00026309">
        <w:rPr>
          <w:rFonts w:cstheme="minorHAnsi"/>
        </w:rPr>
        <w:t xml:space="preserve"> tematu i planu dyskus</w:t>
      </w:r>
      <w:r w:rsidR="00CE4F14">
        <w:rPr>
          <w:rFonts w:cstheme="minorHAnsi"/>
        </w:rPr>
        <w:t xml:space="preserve">ji, wybranie </w:t>
      </w:r>
      <w:r w:rsidR="00360F65">
        <w:rPr>
          <w:rFonts w:cstheme="minorHAnsi"/>
        </w:rPr>
        <w:t xml:space="preserve">jej </w:t>
      </w:r>
      <w:r w:rsidR="00CE4F14">
        <w:rPr>
          <w:rFonts w:cstheme="minorHAnsi"/>
        </w:rPr>
        <w:t>rodzaju</w:t>
      </w:r>
      <w:r w:rsidR="009C7796">
        <w:rPr>
          <w:rFonts w:cstheme="minorHAnsi"/>
        </w:rPr>
        <w:t xml:space="preserve">, a także określenie zasad obowiązujących uczestników oraz </w:t>
      </w:r>
      <w:r w:rsidRPr="00026309">
        <w:rPr>
          <w:rFonts w:cstheme="minorHAnsi"/>
        </w:rPr>
        <w:t>monitorowanie przebiegu</w:t>
      </w:r>
      <w:r w:rsidR="00360F65">
        <w:rPr>
          <w:rFonts w:cstheme="minorHAnsi"/>
        </w:rPr>
        <w:t xml:space="preserve"> debaty</w:t>
      </w:r>
      <w:r w:rsidRPr="00026309">
        <w:rPr>
          <w:rFonts w:cstheme="minorHAnsi"/>
        </w:rPr>
        <w:t xml:space="preserve">. </w:t>
      </w:r>
      <w:r w:rsidR="00D9699B" w:rsidRPr="00026309">
        <w:rPr>
          <w:rFonts w:cstheme="minorHAnsi"/>
        </w:rPr>
        <w:t xml:space="preserve">Dyskusja prowadzona na zajęciach wiedzy o społeczeństwie lub toczona na forum szkoły powinna być poprzedzona </w:t>
      </w:r>
      <w:r w:rsidR="00CE4F14" w:rsidRPr="00026309">
        <w:rPr>
          <w:rFonts w:cstheme="minorHAnsi"/>
        </w:rPr>
        <w:t xml:space="preserve">merytorycznym </w:t>
      </w:r>
      <w:r w:rsidR="00D9699B" w:rsidRPr="00026309">
        <w:rPr>
          <w:rFonts w:cstheme="minorHAnsi"/>
        </w:rPr>
        <w:t xml:space="preserve">przygotowaniem </w:t>
      </w:r>
      <w:r w:rsidR="00CE4F14">
        <w:rPr>
          <w:rFonts w:cstheme="minorHAnsi"/>
        </w:rPr>
        <w:t>uczniów, co jest okazją do nauki wyszukiwania, selekcji i oceny</w:t>
      </w:r>
      <w:r w:rsidR="00D9699B" w:rsidRPr="00026309">
        <w:rPr>
          <w:rFonts w:cstheme="minorHAnsi"/>
        </w:rPr>
        <w:t xml:space="preserve"> inform</w:t>
      </w:r>
      <w:r w:rsidR="00CE4F14">
        <w:rPr>
          <w:rFonts w:cstheme="minorHAnsi"/>
        </w:rPr>
        <w:t>acji, a także krytycznej analizy źródeł</w:t>
      </w:r>
      <w:r w:rsidR="00D9699B" w:rsidRPr="00026309">
        <w:rPr>
          <w:rFonts w:cstheme="minorHAnsi"/>
        </w:rPr>
        <w:t>.</w:t>
      </w:r>
    </w:p>
    <w:p w:rsidR="00BF793C" w:rsidRPr="00026309" w:rsidRDefault="00026309" w:rsidP="007F12AE">
      <w:pPr>
        <w:spacing w:after="0" w:line="276" w:lineRule="auto"/>
        <w:rPr>
          <w:rFonts w:cstheme="minorHAnsi"/>
        </w:rPr>
      </w:pPr>
      <w:r w:rsidRPr="00026309">
        <w:rPr>
          <w:rFonts w:cstheme="minorHAnsi"/>
        </w:rPr>
        <w:t>Nauczyc</w:t>
      </w:r>
      <w:r w:rsidR="009C7796">
        <w:rPr>
          <w:rFonts w:cstheme="minorHAnsi"/>
        </w:rPr>
        <w:t>iel jako moderator dyskusji</w:t>
      </w:r>
      <w:r w:rsidRPr="00026309">
        <w:rPr>
          <w:rFonts w:cstheme="minorHAnsi"/>
        </w:rPr>
        <w:t xml:space="preserve"> powinien stworzyć warunki, które umożliwią uczniom samodzielne </w:t>
      </w:r>
      <w:r w:rsidR="009C7796">
        <w:rPr>
          <w:rFonts w:cstheme="minorHAnsi"/>
        </w:rPr>
        <w:t>poszukiwania intelektualne</w:t>
      </w:r>
      <w:r w:rsidRPr="00026309">
        <w:rPr>
          <w:rFonts w:cstheme="minorHAnsi"/>
        </w:rPr>
        <w:t xml:space="preserve"> i prezentowanie </w:t>
      </w:r>
      <w:r w:rsidR="009C7796">
        <w:rPr>
          <w:rFonts w:cstheme="minorHAnsi"/>
        </w:rPr>
        <w:t>własnego zdania</w:t>
      </w:r>
      <w:r w:rsidRPr="00026309">
        <w:rPr>
          <w:rFonts w:cstheme="minorHAnsi"/>
        </w:rPr>
        <w:t xml:space="preserve"> w atmosferze tolerancji światopoglądowej. Należy jednak pamiętać, że </w:t>
      </w:r>
      <w:r w:rsidR="009C7796">
        <w:rPr>
          <w:rFonts w:cstheme="minorHAnsi"/>
        </w:rPr>
        <w:t xml:space="preserve">prowadzący </w:t>
      </w:r>
      <w:r w:rsidRPr="00026309">
        <w:rPr>
          <w:rFonts w:cstheme="minorHAnsi"/>
        </w:rPr>
        <w:t>powinien również korygować tok myślenia uczniów ja</w:t>
      </w:r>
      <w:r w:rsidR="009C7796">
        <w:rPr>
          <w:rFonts w:cstheme="minorHAnsi"/>
        </w:rPr>
        <w:t>ko uczestników dyskusji</w:t>
      </w:r>
      <w:r w:rsidRPr="00026309">
        <w:rPr>
          <w:rFonts w:cstheme="minorHAnsi"/>
        </w:rPr>
        <w:t>, podkreślać etyczne aspekty omawianych zagadnień i</w:t>
      </w:r>
      <w:r w:rsidR="00360F65">
        <w:rPr>
          <w:rFonts w:cstheme="minorHAnsi"/>
        </w:rPr>
        <w:t> </w:t>
      </w:r>
      <w:r w:rsidRPr="00026309">
        <w:rPr>
          <w:rFonts w:cstheme="minorHAnsi"/>
        </w:rPr>
        <w:t>wypowiadanych sądów. Zadaniem nauczyciela jest</w:t>
      </w:r>
      <w:r w:rsidR="00837DCB">
        <w:rPr>
          <w:rFonts w:cstheme="minorHAnsi"/>
        </w:rPr>
        <w:t xml:space="preserve"> bowiem nie tylko</w:t>
      </w:r>
      <w:r w:rsidRPr="00026309">
        <w:rPr>
          <w:rFonts w:cstheme="minorHAnsi"/>
        </w:rPr>
        <w:t xml:space="preserve"> podkreślanie </w:t>
      </w:r>
      <w:r w:rsidR="00837DCB">
        <w:rPr>
          <w:rFonts w:cstheme="minorHAnsi"/>
        </w:rPr>
        <w:t>znaczenia</w:t>
      </w:r>
      <w:r w:rsidRPr="00026309">
        <w:rPr>
          <w:rFonts w:cstheme="minorHAnsi"/>
        </w:rPr>
        <w:t xml:space="preserve"> wolności słowa, </w:t>
      </w:r>
      <w:r w:rsidR="00837DCB">
        <w:rPr>
          <w:rFonts w:cstheme="minorHAnsi"/>
        </w:rPr>
        <w:t>lecz także</w:t>
      </w:r>
      <w:r w:rsidRPr="00026309">
        <w:rPr>
          <w:rFonts w:cstheme="minorHAnsi"/>
        </w:rPr>
        <w:t xml:space="preserve"> odpowiedzialności za słowo.</w:t>
      </w:r>
    </w:p>
    <w:p w:rsidR="00026309" w:rsidRPr="007F12AE" w:rsidRDefault="002A5792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Uczestnicy</w:t>
      </w:r>
      <w:r w:rsidR="009C7796">
        <w:rPr>
          <w:rFonts w:cstheme="minorHAnsi"/>
        </w:rPr>
        <w:t xml:space="preserve"> dyskusji</w:t>
      </w:r>
      <w:r w:rsidR="00026309" w:rsidRPr="007F12AE">
        <w:rPr>
          <w:rFonts w:cstheme="minorHAnsi"/>
        </w:rPr>
        <w:t xml:space="preserve"> </w:t>
      </w:r>
      <w:r>
        <w:rPr>
          <w:rFonts w:cstheme="minorHAnsi"/>
        </w:rPr>
        <w:t>powinni</w:t>
      </w:r>
      <w:r w:rsidR="00026309" w:rsidRPr="007F12AE">
        <w:rPr>
          <w:rFonts w:cstheme="minorHAnsi"/>
        </w:rPr>
        <w:t>:</w:t>
      </w:r>
    </w:p>
    <w:p w:rsidR="00026309" w:rsidRPr="00026309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2A5792">
        <w:rPr>
          <w:rFonts w:cstheme="minorHAnsi"/>
        </w:rPr>
        <w:t>odnosić</w:t>
      </w:r>
      <w:r w:rsidR="00026309" w:rsidRPr="00026309">
        <w:rPr>
          <w:rFonts w:cstheme="minorHAnsi"/>
        </w:rPr>
        <w:t xml:space="preserve"> </w:t>
      </w:r>
      <w:r w:rsidR="009C7796">
        <w:rPr>
          <w:rFonts w:cstheme="minorHAnsi"/>
        </w:rPr>
        <w:t xml:space="preserve">się </w:t>
      </w:r>
      <w:r w:rsidR="00026309" w:rsidRPr="00026309">
        <w:rPr>
          <w:rFonts w:cstheme="minorHAnsi"/>
        </w:rPr>
        <w:t xml:space="preserve">z szacunkiem do </w:t>
      </w:r>
      <w:r w:rsidR="00837DCB">
        <w:rPr>
          <w:rFonts w:cstheme="minorHAnsi"/>
        </w:rPr>
        <w:t>pozostałych</w:t>
      </w:r>
      <w:r w:rsidR="009C7796">
        <w:rPr>
          <w:rFonts w:cstheme="minorHAnsi"/>
        </w:rPr>
        <w:t>,</w:t>
      </w:r>
    </w:p>
    <w:p w:rsidR="00026309" w:rsidRPr="00026309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2A5792">
        <w:rPr>
          <w:rFonts w:cstheme="minorHAnsi"/>
        </w:rPr>
        <w:t>uważnie słuchać</w:t>
      </w:r>
      <w:r w:rsidR="00026309" w:rsidRPr="00026309">
        <w:rPr>
          <w:rFonts w:cstheme="minorHAnsi"/>
        </w:rPr>
        <w:t xml:space="preserve"> wypowied</w:t>
      </w:r>
      <w:r w:rsidR="009C7796">
        <w:rPr>
          <w:rFonts w:cstheme="minorHAnsi"/>
        </w:rPr>
        <w:t>zi innych osób,</w:t>
      </w:r>
    </w:p>
    <w:p w:rsidR="00026309" w:rsidRPr="00026309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2A5792">
        <w:rPr>
          <w:rFonts w:cstheme="minorHAnsi"/>
        </w:rPr>
        <w:t>unikać</w:t>
      </w:r>
      <w:r w:rsidR="009C7796">
        <w:rPr>
          <w:rFonts w:cstheme="minorHAnsi"/>
        </w:rPr>
        <w:t xml:space="preserve"> </w:t>
      </w:r>
      <w:r w:rsidR="00837DCB">
        <w:rPr>
          <w:rFonts w:cstheme="minorHAnsi"/>
        </w:rPr>
        <w:t xml:space="preserve">bezpośredniej </w:t>
      </w:r>
      <w:r w:rsidR="009C7796">
        <w:rPr>
          <w:rFonts w:cstheme="minorHAnsi"/>
        </w:rPr>
        <w:t>krytyki uczestników dyskusji – należy o</w:t>
      </w:r>
      <w:r w:rsidR="002A5792">
        <w:rPr>
          <w:rFonts w:cstheme="minorHAnsi"/>
        </w:rPr>
        <w:t xml:space="preserve">dnosić się jedynie do </w:t>
      </w:r>
      <w:r w:rsidR="00837DCB">
        <w:rPr>
          <w:rFonts w:cstheme="minorHAnsi"/>
        </w:rPr>
        <w:t xml:space="preserve">treści </w:t>
      </w:r>
      <w:r w:rsidR="002A5792">
        <w:rPr>
          <w:rFonts w:cstheme="minorHAnsi"/>
        </w:rPr>
        <w:t xml:space="preserve">ich </w:t>
      </w:r>
      <w:r w:rsidR="00837DCB">
        <w:rPr>
          <w:rFonts w:cstheme="minorHAnsi"/>
        </w:rPr>
        <w:t>wystąpień</w:t>
      </w:r>
      <w:r w:rsidR="002A5792">
        <w:rPr>
          <w:rFonts w:cstheme="minorHAnsi"/>
        </w:rPr>
        <w:t>,</w:t>
      </w:r>
    </w:p>
    <w:p w:rsidR="00026309" w:rsidRPr="00026309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2A5792">
        <w:rPr>
          <w:rFonts w:cstheme="minorHAnsi"/>
        </w:rPr>
        <w:t>budować krótkie, jasne</w:t>
      </w:r>
      <w:r w:rsidR="00026309" w:rsidRPr="00026309">
        <w:rPr>
          <w:rFonts w:cstheme="minorHAnsi"/>
        </w:rPr>
        <w:t xml:space="preserve"> wypowie</w:t>
      </w:r>
      <w:r w:rsidR="002A5792">
        <w:rPr>
          <w:rFonts w:cstheme="minorHAnsi"/>
        </w:rPr>
        <w:t>dzi, powiązane treściowo</w:t>
      </w:r>
      <w:r w:rsidR="009C7796">
        <w:rPr>
          <w:rFonts w:cstheme="minorHAnsi"/>
        </w:rPr>
        <w:t xml:space="preserve"> z podanym tematem,</w:t>
      </w:r>
    </w:p>
    <w:p w:rsidR="00026309" w:rsidRPr="00026309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936918">
        <w:rPr>
          <w:rFonts w:cstheme="minorHAnsi"/>
        </w:rPr>
        <w:t>panować nad emocjami,</w:t>
      </w:r>
    </w:p>
    <w:p w:rsidR="00026309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2A5792">
        <w:rPr>
          <w:rFonts w:cstheme="minorHAnsi"/>
        </w:rPr>
        <w:t>dbać</w:t>
      </w:r>
      <w:r w:rsidR="00026309" w:rsidRPr="00026309">
        <w:rPr>
          <w:rFonts w:cstheme="minorHAnsi"/>
        </w:rPr>
        <w:t xml:space="preserve"> o kulturę słowa.</w:t>
      </w:r>
    </w:p>
    <w:p w:rsidR="00BF793C" w:rsidRDefault="00BF793C" w:rsidP="007F12AE">
      <w:pPr>
        <w:spacing w:after="0" w:line="276" w:lineRule="auto"/>
        <w:rPr>
          <w:rFonts w:cstheme="minorHAnsi"/>
        </w:rPr>
      </w:pPr>
    </w:p>
    <w:p w:rsidR="00BF793C" w:rsidRDefault="00BF793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Przykładowe tematy dyskusji, według sugestii z podstawy programowej:</w:t>
      </w:r>
    </w:p>
    <w:p w:rsidR="00BF793C" w:rsidRPr="00BA37FF" w:rsidRDefault="00BA37FF" w:rsidP="00BA37FF">
      <w:pPr>
        <w:spacing w:after="0" w:line="276" w:lineRule="auto"/>
        <w:rPr>
          <w:rFonts w:cstheme="minorHAnsi"/>
        </w:rPr>
      </w:pPr>
      <w:r w:rsidRPr="00BA37FF">
        <w:rPr>
          <w:rFonts w:cstheme="minorHAnsi"/>
        </w:rPr>
        <w:t>1.</w:t>
      </w:r>
      <w:r>
        <w:rPr>
          <w:rFonts w:cstheme="minorHAnsi"/>
          <w:i/>
        </w:rPr>
        <w:t xml:space="preserve"> </w:t>
      </w:r>
      <w:r w:rsidR="00EC3B2B" w:rsidRPr="00BA37FF">
        <w:rPr>
          <w:rFonts w:cstheme="minorHAnsi"/>
          <w:i/>
        </w:rPr>
        <w:t>Co się dzieje w moim mieście/ mojej gminie?</w:t>
      </w:r>
      <w:r w:rsidR="00EC3B2B" w:rsidRPr="00BA37FF">
        <w:rPr>
          <w:rFonts w:cstheme="minorHAnsi"/>
        </w:rPr>
        <w:t xml:space="preserve"> </w:t>
      </w:r>
      <w:r w:rsidR="00BF793C" w:rsidRPr="00BA37FF">
        <w:rPr>
          <w:rFonts w:cstheme="minorHAnsi"/>
          <w:i/>
        </w:rPr>
        <w:t>Problemy mojej społeczności lokalnej</w:t>
      </w:r>
      <w:r w:rsidR="00BF793C" w:rsidRPr="00BA37FF">
        <w:rPr>
          <w:rFonts w:cstheme="minorHAnsi"/>
        </w:rPr>
        <w:t>,</w:t>
      </w:r>
    </w:p>
    <w:p w:rsidR="00BF793C" w:rsidRPr="00BF793C" w:rsidRDefault="00BA37F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="00BF793C" w:rsidRPr="00BF793C">
        <w:rPr>
          <w:rFonts w:cstheme="minorHAnsi"/>
          <w:i/>
        </w:rPr>
        <w:t>Czy można być Kaszubem, Polakiem i Europejczykiem? Jak pogodzić różne tożsamości społeczno-</w:t>
      </w:r>
      <w:r w:rsidR="00BF793C">
        <w:rPr>
          <w:rFonts w:cstheme="minorHAnsi"/>
          <w:i/>
        </w:rPr>
        <w:br/>
        <w:t>-</w:t>
      </w:r>
      <w:r w:rsidR="00BF793C" w:rsidRPr="00BF793C">
        <w:rPr>
          <w:rFonts w:cstheme="minorHAnsi"/>
          <w:i/>
        </w:rPr>
        <w:t>kulturowe?</w:t>
      </w:r>
      <w:r w:rsidR="00BF793C">
        <w:rPr>
          <w:rFonts w:cstheme="minorHAnsi"/>
        </w:rPr>
        <w:t>,</w:t>
      </w:r>
    </w:p>
    <w:p w:rsidR="00BF793C" w:rsidRPr="00BF793C" w:rsidRDefault="00BA37F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BF793C" w:rsidRPr="00BF793C">
        <w:rPr>
          <w:rFonts w:cstheme="minorHAnsi"/>
          <w:i/>
        </w:rPr>
        <w:t>Co musi urzędnik</w:t>
      </w:r>
      <w:r w:rsidR="00BF793C">
        <w:rPr>
          <w:rFonts w:cstheme="minorHAnsi"/>
          <w:i/>
        </w:rPr>
        <w:t>, a czego mu nie wolno</w:t>
      </w:r>
      <w:r w:rsidR="00BF793C" w:rsidRPr="00BF793C">
        <w:rPr>
          <w:rFonts w:cstheme="minorHAnsi"/>
          <w:i/>
        </w:rPr>
        <w:t xml:space="preserve">? Zasady </w:t>
      </w:r>
      <w:r w:rsidR="00A276AA">
        <w:rPr>
          <w:rFonts w:cstheme="minorHAnsi"/>
          <w:i/>
        </w:rPr>
        <w:t xml:space="preserve">etyczne </w:t>
      </w:r>
      <w:r w:rsidR="00BF793C" w:rsidRPr="00BF793C">
        <w:rPr>
          <w:rFonts w:cstheme="minorHAnsi"/>
          <w:i/>
        </w:rPr>
        <w:t>w życiu publicznym</w:t>
      </w:r>
      <w:r w:rsidR="00BF793C">
        <w:rPr>
          <w:rFonts w:cstheme="minorHAnsi"/>
        </w:rPr>
        <w:t>,</w:t>
      </w:r>
    </w:p>
    <w:p w:rsidR="00BF793C" w:rsidRPr="00BF793C" w:rsidRDefault="00BA37F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="0039617F" w:rsidRPr="0039617F">
        <w:rPr>
          <w:rFonts w:cstheme="minorHAnsi"/>
          <w:i/>
        </w:rPr>
        <w:t>Czy problemy współczesnego świata mnie dotyczą?</w:t>
      </w:r>
      <w:r w:rsidR="0039617F">
        <w:rPr>
          <w:rFonts w:cstheme="minorHAnsi"/>
        </w:rPr>
        <w:t>.</w:t>
      </w:r>
    </w:p>
    <w:p w:rsidR="00D9699B" w:rsidRPr="00026309" w:rsidRDefault="00D9699B" w:rsidP="007F12AE">
      <w:pPr>
        <w:spacing w:after="0" w:line="276" w:lineRule="auto"/>
        <w:rPr>
          <w:rFonts w:cstheme="minorHAnsi"/>
        </w:rPr>
      </w:pPr>
    </w:p>
    <w:p w:rsidR="005A2867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Debata „za i przeciw”</w:t>
      </w:r>
    </w:p>
    <w:p w:rsidR="005A2867" w:rsidRDefault="005A2867" w:rsidP="007F12AE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>Uczestnicy debaty zostają podzieleni na dwa zespoły: przeciwników i obrońców postawionej tezy. Podziału można dokonać w sposób losowy lub pozwolić uczniom samodzielnie wybrać stanowisko. Debatujące strony przedsta</w:t>
      </w:r>
      <w:r w:rsidR="001A0494">
        <w:rPr>
          <w:rFonts w:cstheme="minorHAnsi"/>
        </w:rPr>
        <w:t xml:space="preserve">wiają argumenty, które pozwolą dostrzec różne </w:t>
      </w:r>
      <w:r w:rsidR="009B7AE3">
        <w:rPr>
          <w:rFonts w:cstheme="minorHAnsi"/>
        </w:rPr>
        <w:t>aspekty</w:t>
      </w:r>
      <w:r w:rsidR="007541C3">
        <w:rPr>
          <w:rFonts w:cstheme="minorHAnsi"/>
        </w:rPr>
        <w:t xml:space="preserve"> analizowanego</w:t>
      </w:r>
      <w:r w:rsidR="009B7AE3">
        <w:rPr>
          <w:rFonts w:cstheme="minorHAnsi"/>
        </w:rPr>
        <w:t xml:space="preserve"> </w:t>
      </w:r>
      <w:r w:rsidR="007541C3">
        <w:rPr>
          <w:rFonts w:cstheme="minorHAnsi"/>
        </w:rPr>
        <w:t>zagadnienia</w:t>
      </w:r>
      <w:r w:rsidRPr="005A2867">
        <w:rPr>
          <w:rFonts w:cstheme="minorHAnsi"/>
        </w:rPr>
        <w:t>.</w:t>
      </w:r>
    </w:p>
    <w:p w:rsidR="00936918" w:rsidRDefault="00936918" w:rsidP="007F12AE">
      <w:pPr>
        <w:spacing w:after="0" w:line="276" w:lineRule="auto"/>
        <w:rPr>
          <w:rFonts w:cstheme="minorHAnsi"/>
        </w:rPr>
      </w:pPr>
    </w:p>
    <w:p w:rsidR="005A2867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Dyskusja panelowa</w:t>
      </w:r>
    </w:p>
    <w:p w:rsidR="005A2867" w:rsidRPr="005A2867" w:rsidRDefault="005A2867" w:rsidP="007F12AE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>Uczestnicy dyskusji zostają podzieleni na dwie grupy:</w:t>
      </w:r>
    </w:p>
    <w:p w:rsidR="005A2867" w:rsidRPr="005A2867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>panel, czyli uczniów wcielających się w role ekspertów, prezentujących różne</w:t>
      </w:r>
      <w:r w:rsidR="001A0494">
        <w:rPr>
          <w:rFonts w:cstheme="minorHAnsi"/>
        </w:rPr>
        <w:t xml:space="preserve"> </w:t>
      </w:r>
      <w:r w:rsidR="007541C3">
        <w:rPr>
          <w:rFonts w:cstheme="minorHAnsi"/>
        </w:rPr>
        <w:t>kwestie</w:t>
      </w:r>
      <w:r w:rsidR="009B7AE3">
        <w:rPr>
          <w:rFonts w:cstheme="minorHAnsi"/>
        </w:rPr>
        <w:t xml:space="preserve"> z</w:t>
      </w:r>
      <w:r w:rsidR="007541C3">
        <w:rPr>
          <w:rFonts w:cstheme="minorHAnsi"/>
        </w:rPr>
        <w:t>wiązane z</w:t>
      </w:r>
      <w:r w:rsidR="00C11CA7">
        <w:rPr>
          <w:rFonts w:cstheme="minorHAnsi"/>
        </w:rPr>
        <w:t> </w:t>
      </w:r>
      <w:r w:rsidR="007541C3">
        <w:rPr>
          <w:rFonts w:cstheme="minorHAnsi"/>
        </w:rPr>
        <w:t>omawianym tematem</w:t>
      </w:r>
      <w:r w:rsidR="001A0494">
        <w:rPr>
          <w:rFonts w:cstheme="minorHAnsi"/>
        </w:rPr>
        <w:t>,</w:t>
      </w:r>
    </w:p>
    <w:p w:rsidR="001A0494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 xml:space="preserve">audytorium, czyli </w:t>
      </w:r>
      <w:r w:rsidR="001A0494">
        <w:rPr>
          <w:rFonts w:cstheme="minorHAnsi"/>
        </w:rPr>
        <w:t>obserwatorów</w:t>
      </w:r>
      <w:r w:rsidR="005A2867" w:rsidRPr="005A2867">
        <w:rPr>
          <w:rFonts w:cstheme="minorHAnsi"/>
        </w:rPr>
        <w:t xml:space="preserve">, którzy </w:t>
      </w:r>
      <w:r w:rsidR="001A0494">
        <w:rPr>
          <w:rFonts w:cstheme="minorHAnsi"/>
        </w:rPr>
        <w:t>słuchają wystąpień</w:t>
      </w:r>
      <w:r w:rsidR="005A2867" w:rsidRPr="005A2867">
        <w:rPr>
          <w:rFonts w:cstheme="minorHAnsi"/>
        </w:rPr>
        <w:t xml:space="preserve"> ekspertów. </w:t>
      </w:r>
    </w:p>
    <w:p w:rsidR="001A0494" w:rsidRDefault="001A0494" w:rsidP="001A0494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>Dyskusja pane</w:t>
      </w:r>
      <w:r>
        <w:rPr>
          <w:rFonts w:cstheme="minorHAnsi"/>
        </w:rPr>
        <w:t>lowa składa się z dwóch eta</w:t>
      </w:r>
      <w:r w:rsidR="00AB55D1">
        <w:rPr>
          <w:rFonts w:cstheme="minorHAnsi"/>
        </w:rPr>
        <w:t>pów: pierwszy polega na wymianie zdań</w:t>
      </w:r>
      <w:r w:rsidRPr="005A2867">
        <w:rPr>
          <w:rFonts w:cstheme="minorHAnsi"/>
        </w:rPr>
        <w:t xml:space="preserve"> w gronie ekspertów,</w:t>
      </w:r>
      <w:r>
        <w:rPr>
          <w:rFonts w:cstheme="minorHAnsi"/>
        </w:rPr>
        <w:t xml:space="preserve"> a </w:t>
      </w:r>
      <w:r w:rsidRPr="005A2867">
        <w:rPr>
          <w:rFonts w:cstheme="minorHAnsi"/>
        </w:rPr>
        <w:t xml:space="preserve">drugi – </w:t>
      </w:r>
      <w:r>
        <w:rPr>
          <w:rFonts w:cstheme="minorHAnsi"/>
        </w:rPr>
        <w:t xml:space="preserve">na </w:t>
      </w:r>
      <w:r w:rsidR="00AB55D1">
        <w:rPr>
          <w:rFonts w:cstheme="minorHAnsi"/>
        </w:rPr>
        <w:t>rozmowie</w:t>
      </w:r>
      <w:r>
        <w:rPr>
          <w:rFonts w:cstheme="minorHAnsi"/>
        </w:rPr>
        <w:t xml:space="preserve"> z udziałem publiczności. O</w:t>
      </w:r>
      <w:r w:rsidR="00AB55D1">
        <w:rPr>
          <w:rFonts w:cstheme="minorHAnsi"/>
        </w:rPr>
        <w:t>bserwatorzy mogą</w:t>
      </w:r>
      <w:r w:rsidRPr="005A2867">
        <w:rPr>
          <w:rFonts w:cstheme="minorHAnsi"/>
        </w:rPr>
        <w:t xml:space="preserve"> </w:t>
      </w:r>
      <w:r>
        <w:rPr>
          <w:rFonts w:cstheme="minorHAnsi"/>
        </w:rPr>
        <w:t>zadawać ekspertom</w:t>
      </w:r>
      <w:r w:rsidRPr="005A2867">
        <w:rPr>
          <w:rFonts w:cstheme="minorHAnsi"/>
        </w:rPr>
        <w:t xml:space="preserve"> pyt</w:t>
      </w:r>
      <w:r w:rsidR="00AB55D1">
        <w:rPr>
          <w:rFonts w:cstheme="minorHAnsi"/>
        </w:rPr>
        <w:t>ania, komentować ich wypowiedzi oraz</w:t>
      </w:r>
      <w:r w:rsidRPr="005A2867">
        <w:rPr>
          <w:rFonts w:cstheme="minorHAnsi"/>
        </w:rPr>
        <w:t xml:space="preserve"> wyrażać własne opinie.</w:t>
      </w:r>
    </w:p>
    <w:p w:rsidR="001A0494" w:rsidRDefault="001A0494" w:rsidP="007F12AE">
      <w:pPr>
        <w:spacing w:after="0" w:line="276" w:lineRule="auto"/>
        <w:rPr>
          <w:rFonts w:cstheme="minorHAnsi"/>
        </w:rPr>
      </w:pPr>
    </w:p>
    <w:p w:rsidR="005A2867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Dyskusja plenarna</w:t>
      </w:r>
    </w:p>
    <w:p w:rsidR="005A2867" w:rsidRPr="005A2867" w:rsidRDefault="005A2867" w:rsidP="007F12AE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>Uczestnicy dyskusji w swobodny sposób wymieniają poglądy na podany przez moderatora temat. W</w:t>
      </w:r>
      <w:r w:rsidR="00C11CA7">
        <w:rPr>
          <w:rFonts w:cstheme="minorHAnsi"/>
        </w:rPr>
        <w:t> </w:t>
      </w:r>
      <w:r w:rsidRPr="005A2867">
        <w:rPr>
          <w:rFonts w:cstheme="minorHAnsi"/>
        </w:rPr>
        <w:t xml:space="preserve">szkole podstawowej zaleca się, by funkcję </w:t>
      </w:r>
      <w:r w:rsidR="002C5BA1">
        <w:rPr>
          <w:rFonts w:cstheme="minorHAnsi"/>
        </w:rPr>
        <w:t>prowadzącego</w:t>
      </w:r>
      <w:r w:rsidRPr="005A2867">
        <w:rPr>
          <w:rFonts w:cstheme="minorHAnsi"/>
        </w:rPr>
        <w:t xml:space="preserve"> pełnił nauczyciel. Ten rodzaj dyskusji stawia przed moderatorem </w:t>
      </w:r>
      <w:r w:rsidR="002161B8">
        <w:rPr>
          <w:rFonts w:cstheme="minorHAnsi"/>
        </w:rPr>
        <w:t xml:space="preserve">następujące </w:t>
      </w:r>
      <w:r w:rsidRPr="005A2867">
        <w:rPr>
          <w:rFonts w:cstheme="minorHAnsi"/>
        </w:rPr>
        <w:t>zadania:</w:t>
      </w:r>
    </w:p>
    <w:p w:rsidR="005A2867" w:rsidRPr="005A2867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 xml:space="preserve">utrzymanie porządku i </w:t>
      </w:r>
      <w:r w:rsidR="002161B8">
        <w:rPr>
          <w:rFonts w:cstheme="minorHAnsi"/>
        </w:rPr>
        <w:t>nadzorowanie</w:t>
      </w:r>
      <w:r w:rsidR="005A2867" w:rsidRPr="005A2867">
        <w:rPr>
          <w:rFonts w:cstheme="minorHAnsi"/>
        </w:rPr>
        <w:t xml:space="preserve"> toku </w:t>
      </w:r>
      <w:r w:rsidR="002C5BA1">
        <w:rPr>
          <w:rFonts w:cstheme="minorHAnsi"/>
        </w:rPr>
        <w:t>rozmowy</w:t>
      </w:r>
      <w:r w:rsidR="005A2867" w:rsidRPr="005A2867">
        <w:rPr>
          <w:rFonts w:cstheme="minorHAnsi"/>
        </w:rPr>
        <w:t>,</w:t>
      </w:r>
    </w:p>
    <w:p w:rsidR="005A2867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>wyciąganie wniosków, puentowanie wypowiedzi, inicjowanie kolejnych wątków dyskusji.</w:t>
      </w:r>
    </w:p>
    <w:p w:rsidR="00790F8B" w:rsidRDefault="00790F8B" w:rsidP="007F12AE">
      <w:pPr>
        <w:spacing w:after="0" w:line="276" w:lineRule="auto"/>
        <w:rPr>
          <w:rFonts w:cstheme="minorHAnsi"/>
        </w:rPr>
      </w:pPr>
    </w:p>
    <w:p w:rsidR="005A2867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D</w:t>
      </w:r>
      <w:r w:rsidR="005A2867" w:rsidRPr="007F12AE">
        <w:rPr>
          <w:rFonts w:cstheme="minorHAnsi"/>
          <w:b/>
        </w:rPr>
        <w:t xml:space="preserve">yskusja z </w:t>
      </w:r>
      <w:r w:rsidR="00790F8B">
        <w:rPr>
          <w:rFonts w:cstheme="minorHAnsi"/>
          <w:b/>
        </w:rPr>
        <w:t>udziałem zaproszonego</w:t>
      </w:r>
      <w:r w:rsidR="00252661">
        <w:rPr>
          <w:rFonts w:cstheme="minorHAnsi"/>
          <w:b/>
        </w:rPr>
        <w:t xml:space="preserve"> gościa</w:t>
      </w:r>
    </w:p>
    <w:p w:rsidR="005A2867" w:rsidRPr="005A2867" w:rsidRDefault="00790F8B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Gościem, e</w:t>
      </w:r>
      <w:r w:rsidR="008E5ABB">
        <w:rPr>
          <w:rFonts w:cstheme="minorHAnsi"/>
        </w:rPr>
        <w:t>kspertem w danej dziedzinie powinna</w:t>
      </w:r>
      <w:r>
        <w:rPr>
          <w:rFonts w:cstheme="minorHAnsi"/>
        </w:rPr>
        <w:t xml:space="preserve"> być</w:t>
      </w:r>
      <w:r w:rsidR="00B213DD">
        <w:rPr>
          <w:rFonts w:cstheme="minorHAnsi"/>
        </w:rPr>
        <w:t xml:space="preserve"> osoba – </w:t>
      </w:r>
      <w:r w:rsidR="005A2867" w:rsidRPr="005A2867">
        <w:rPr>
          <w:rFonts w:cstheme="minorHAnsi"/>
        </w:rPr>
        <w:t>np. policjant, sędzia, radny, poseł, dyrektor szkoły, szkolny rzecznik praw ucz</w:t>
      </w:r>
      <w:r w:rsidR="008E5ABB">
        <w:rPr>
          <w:rFonts w:cstheme="minorHAnsi"/>
        </w:rPr>
        <w:t xml:space="preserve">nia, pracownik urzędu pracy, </w:t>
      </w:r>
      <w:r w:rsidR="005A2867" w:rsidRPr="005A2867">
        <w:rPr>
          <w:rFonts w:cstheme="minorHAnsi"/>
        </w:rPr>
        <w:t>dziennikarz</w:t>
      </w:r>
      <w:r w:rsidR="008E5ABB">
        <w:rPr>
          <w:rFonts w:cstheme="minorHAnsi"/>
        </w:rPr>
        <w:t>, os</w:t>
      </w:r>
      <w:r w:rsidR="00B213DD">
        <w:rPr>
          <w:rFonts w:cstheme="minorHAnsi"/>
        </w:rPr>
        <w:t>oba z</w:t>
      </w:r>
      <w:r w:rsidR="00C11CA7">
        <w:rPr>
          <w:rFonts w:cstheme="minorHAnsi"/>
        </w:rPr>
        <w:t> </w:t>
      </w:r>
      <w:r w:rsidR="00B213DD">
        <w:rPr>
          <w:rFonts w:cstheme="minorHAnsi"/>
        </w:rPr>
        <w:t xml:space="preserve">organizacji pozarządowej – </w:t>
      </w:r>
      <w:r w:rsidR="008E5ABB">
        <w:rPr>
          <w:rFonts w:cstheme="minorHAnsi"/>
        </w:rPr>
        <w:t>która przybliży</w:t>
      </w:r>
      <w:r w:rsidR="005A2867" w:rsidRPr="005A2867">
        <w:rPr>
          <w:rFonts w:cstheme="minorHAnsi"/>
        </w:rPr>
        <w:t xml:space="preserve"> młodzieży </w:t>
      </w:r>
      <w:r w:rsidR="008E5ABB">
        <w:rPr>
          <w:rFonts w:cstheme="minorHAnsi"/>
        </w:rPr>
        <w:t xml:space="preserve">praktyczne aspekty </w:t>
      </w:r>
      <w:r w:rsidR="00B213DD">
        <w:rPr>
          <w:rFonts w:cstheme="minorHAnsi"/>
        </w:rPr>
        <w:t xml:space="preserve">problemu </w:t>
      </w:r>
      <w:r w:rsidR="008E5ABB">
        <w:rPr>
          <w:rFonts w:cstheme="minorHAnsi"/>
        </w:rPr>
        <w:t>wskazanego</w:t>
      </w:r>
      <w:r w:rsidR="005A2867" w:rsidRPr="005A2867">
        <w:rPr>
          <w:rFonts w:cstheme="minorHAnsi"/>
        </w:rPr>
        <w:t xml:space="preserve"> w</w:t>
      </w:r>
      <w:r w:rsidR="00C11CA7">
        <w:rPr>
          <w:rFonts w:cstheme="minorHAnsi"/>
        </w:rPr>
        <w:t> </w:t>
      </w:r>
      <w:r w:rsidR="005A2867" w:rsidRPr="005A2867">
        <w:rPr>
          <w:rFonts w:cstheme="minorHAnsi"/>
        </w:rPr>
        <w:t>podstawie programowej. Spotkanie może składać się z dwóch części:</w:t>
      </w:r>
    </w:p>
    <w:p w:rsidR="005A2867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 xml:space="preserve">krótkiej prelekcji wygłoszonej przez </w:t>
      </w:r>
      <w:r w:rsidR="008E5ABB">
        <w:rPr>
          <w:rFonts w:cstheme="minorHAnsi"/>
        </w:rPr>
        <w:t>zaproszoną osobę</w:t>
      </w:r>
      <w:r w:rsidR="005A2867" w:rsidRPr="005A2867">
        <w:rPr>
          <w:rFonts w:cstheme="minorHAnsi"/>
        </w:rPr>
        <w:t>,</w:t>
      </w:r>
    </w:p>
    <w:p w:rsidR="005A2867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 xml:space="preserve">odpowiedzi </w:t>
      </w:r>
      <w:r w:rsidR="00790F8B">
        <w:rPr>
          <w:rFonts w:cstheme="minorHAnsi"/>
        </w:rPr>
        <w:t xml:space="preserve">gościa </w:t>
      </w:r>
      <w:r w:rsidR="005A2867" w:rsidRPr="005A2867">
        <w:rPr>
          <w:rFonts w:cstheme="minorHAnsi"/>
        </w:rPr>
        <w:t>na</w:t>
      </w:r>
      <w:r w:rsidR="00790F8B">
        <w:rPr>
          <w:rFonts w:cstheme="minorHAnsi"/>
        </w:rPr>
        <w:t xml:space="preserve"> zadawane przez uczniów pytania i rozmowy na forum klasy.</w:t>
      </w:r>
    </w:p>
    <w:p w:rsidR="005A2867" w:rsidRDefault="005A2867" w:rsidP="005A2867">
      <w:pPr>
        <w:spacing w:line="276" w:lineRule="auto"/>
        <w:rPr>
          <w:rFonts w:cstheme="minorHAnsi"/>
        </w:rPr>
      </w:pPr>
    </w:p>
    <w:p w:rsidR="005A2867" w:rsidRPr="007F12AE" w:rsidRDefault="007F12AE" w:rsidP="007F12AE">
      <w:pPr>
        <w:spacing w:after="0" w:line="276" w:lineRule="auto"/>
        <w:rPr>
          <w:rFonts w:cstheme="minorHAnsi"/>
          <w:b/>
          <w:sz w:val="24"/>
          <w:szCs w:val="24"/>
        </w:rPr>
      </w:pPr>
      <w:r w:rsidRPr="007F12AE">
        <w:rPr>
          <w:rFonts w:cstheme="minorHAnsi"/>
          <w:b/>
          <w:sz w:val="24"/>
          <w:szCs w:val="24"/>
        </w:rPr>
        <w:t xml:space="preserve">Wykorzystanie technologii </w:t>
      </w:r>
      <w:r w:rsidR="00F3122B">
        <w:rPr>
          <w:rFonts w:cstheme="minorHAnsi"/>
          <w:b/>
          <w:sz w:val="24"/>
          <w:szCs w:val="24"/>
        </w:rPr>
        <w:t>informacyjno-komunikacyjnej</w:t>
      </w:r>
    </w:p>
    <w:p w:rsidR="00656F21" w:rsidRDefault="005A2867" w:rsidP="00656F21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 xml:space="preserve">Samodzielne znajdowanie i wykorzystywanie informacji na temat życia </w:t>
      </w:r>
      <w:r w:rsidR="00656F21">
        <w:rPr>
          <w:rFonts w:cstheme="minorHAnsi"/>
        </w:rPr>
        <w:t>publicznego</w:t>
      </w:r>
      <w:r w:rsidRPr="005A2867">
        <w:rPr>
          <w:rFonts w:cstheme="minorHAnsi"/>
        </w:rPr>
        <w:t xml:space="preserve"> jest jedną z</w:t>
      </w:r>
      <w:r w:rsidR="00C11CA7">
        <w:rPr>
          <w:rFonts w:cstheme="minorHAnsi"/>
        </w:rPr>
        <w:t> </w:t>
      </w:r>
      <w:r w:rsidRPr="005A2867">
        <w:rPr>
          <w:rFonts w:cstheme="minorHAnsi"/>
        </w:rPr>
        <w:t xml:space="preserve">podstawowych umiejętności kształtowanych na zajęciach wiedzy o społeczeństwie w szkole podstawowej. Osiągnięcie </w:t>
      </w:r>
      <w:r w:rsidR="00656F21">
        <w:rPr>
          <w:rFonts w:cstheme="minorHAnsi"/>
        </w:rPr>
        <w:t>tego</w:t>
      </w:r>
      <w:r w:rsidRPr="005A2867">
        <w:rPr>
          <w:rFonts w:cstheme="minorHAnsi"/>
        </w:rPr>
        <w:t xml:space="preserve"> celu wymaga wykorzystywania w procesie edukacyjnym technologii informacyjnych, ze szczególnym uwzględnieniem komputerów</w:t>
      </w:r>
      <w:r w:rsidR="00656F21">
        <w:rPr>
          <w:rFonts w:cstheme="minorHAnsi"/>
        </w:rPr>
        <w:t>, smartfonów</w:t>
      </w:r>
      <w:r w:rsidRPr="005A2867">
        <w:rPr>
          <w:rFonts w:cstheme="minorHAnsi"/>
        </w:rPr>
        <w:t xml:space="preserve"> i internetu. Oznacza to, że nauczyciele wiedzy o społeczeństwie powinni </w:t>
      </w:r>
      <w:r w:rsidR="00656F21">
        <w:rPr>
          <w:rFonts w:cstheme="minorHAnsi"/>
        </w:rPr>
        <w:t>sprawnie obsługiwać te urządzenia</w:t>
      </w:r>
      <w:r w:rsidR="009C2050">
        <w:rPr>
          <w:rFonts w:cstheme="minorHAnsi"/>
        </w:rPr>
        <w:t xml:space="preserve"> i systemy</w:t>
      </w:r>
      <w:r w:rsidR="00656F21">
        <w:rPr>
          <w:rFonts w:cstheme="minorHAnsi"/>
        </w:rPr>
        <w:t xml:space="preserve">, </w:t>
      </w:r>
      <w:r w:rsidR="00B84E09">
        <w:rPr>
          <w:rFonts w:cstheme="minorHAnsi"/>
        </w:rPr>
        <w:t xml:space="preserve">być aktywnymi użytkownikami internetu oraz posiadać </w:t>
      </w:r>
      <w:r w:rsidRPr="005A2867">
        <w:rPr>
          <w:rFonts w:cstheme="minorHAnsi"/>
        </w:rPr>
        <w:t xml:space="preserve">wiedzę, która pozwoli im </w:t>
      </w:r>
      <w:r w:rsidR="009C2050">
        <w:rPr>
          <w:rFonts w:cstheme="minorHAnsi"/>
        </w:rPr>
        <w:t>uczynić z</w:t>
      </w:r>
      <w:r w:rsidRPr="005A2867">
        <w:rPr>
          <w:rFonts w:cstheme="minorHAnsi"/>
        </w:rPr>
        <w:t xml:space="preserve"> uczniów świadomych </w:t>
      </w:r>
      <w:r w:rsidR="00656F21">
        <w:rPr>
          <w:rFonts w:cstheme="minorHAnsi"/>
        </w:rPr>
        <w:t>uczestników kultury cyfrowej</w:t>
      </w:r>
      <w:r w:rsidRPr="005A2867">
        <w:rPr>
          <w:rFonts w:cstheme="minorHAnsi"/>
        </w:rPr>
        <w:t xml:space="preserve">. </w:t>
      </w:r>
      <w:r w:rsidR="00656F21" w:rsidRPr="005A2867">
        <w:rPr>
          <w:rFonts w:cstheme="minorHAnsi"/>
        </w:rPr>
        <w:t xml:space="preserve">W procesie dydaktycznym należy położyć nacisk na </w:t>
      </w:r>
      <w:r w:rsidR="00656F21" w:rsidRPr="005A2867">
        <w:rPr>
          <w:rFonts w:cstheme="minorHAnsi"/>
        </w:rPr>
        <w:lastRenderedPageBreak/>
        <w:t>kompetencje, które pozwolą uczniom w sposób celowy korzystać z internetu, selekcjonow</w:t>
      </w:r>
      <w:r w:rsidR="00656F21">
        <w:rPr>
          <w:rFonts w:cstheme="minorHAnsi"/>
        </w:rPr>
        <w:t xml:space="preserve">ać źródła, oceniać wartość informacji oraz rozpoznawać przemoc, oszustwa i manipulacje </w:t>
      </w:r>
      <w:r w:rsidR="00656F21" w:rsidRPr="005A2867">
        <w:rPr>
          <w:rFonts w:cstheme="minorHAnsi"/>
        </w:rPr>
        <w:t>w cyberprzestrzeni.</w:t>
      </w:r>
    </w:p>
    <w:p w:rsidR="005A2867" w:rsidRPr="005A2867" w:rsidRDefault="005A2867" w:rsidP="007F12AE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>Uczniowie na lekcjach w</w:t>
      </w:r>
      <w:r w:rsidR="00656F21">
        <w:rPr>
          <w:rFonts w:cstheme="minorHAnsi"/>
        </w:rPr>
        <w:t xml:space="preserve">iedzy o społeczeństwie </w:t>
      </w:r>
      <w:r w:rsidRPr="005A2867">
        <w:rPr>
          <w:rFonts w:cstheme="minorHAnsi"/>
        </w:rPr>
        <w:t>powinni uzyskać wiedzę na temat:</w:t>
      </w:r>
    </w:p>
    <w:p w:rsidR="005A2867" w:rsidRPr="005A2867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5A2867">
        <w:rPr>
          <w:rFonts w:cstheme="minorHAnsi"/>
        </w:rPr>
        <w:t>zastosowania techno</w:t>
      </w:r>
      <w:r>
        <w:rPr>
          <w:rFonts w:cstheme="minorHAnsi"/>
        </w:rPr>
        <w:t xml:space="preserve">logii informacyjnych </w:t>
      </w:r>
      <w:r w:rsidR="00F607F4">
        <w:rPr>
          <w:rFonts w:cstheme="minorHAnsi"/>
        </w:rPr>
        <w:t>do</w:t>
      </w:r>
      <w:r>
        <w:rPr>
          <w:rFonts w:cstheme="minorHAnsi"/>
        </w:rPr>
        <w:t xml:space="preserve"> </w:t>
      </w:r>
      <w:r w:rsidRPr="005A2867">
        <w:rPr>
          <w:rFonts w:cstheme="minorHAnsi"/>
        </w:rPr>
        <w:t xml:space="preserve">zdobywania informacji </w:t>
      </w:r>
      <w:r w:rsidR="00F607F4">
        <w:rPr>
          <w:rFonts w:cstheme="minorHAnsi"/>
        </w:rPr>
        <w:t xml:space="preserve">o </w:t>
      </w:r>
      <w:r w:rsidR="004355AF">
        <w:rPr>
          <w:rFonts w:cstheme="minorHAnsi"/>
        </w:rPr>
        <w:t>polityce i społeczeństwie</w:t>
      </w:r>
      <w:r w:rsidRPr="005A2867">
        <w:rPr>
          <w:rFonts w:cstheme="minorHAnsi"/>
        </w:rPr>
        <w:t>,</w:t>
      </w:r>
    </w:p>
    <w:p w:rsidR="005A2867" w:rsidRPr="005A2867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5A2867">
        <w:rPr>
          <w:rFonts w:cstheme="minorHAnsi"/>
        </w:rPr>
        <w:t>aktywnego uc</w:t>
      </w:r>
      <w:r w:rsidR="00F607F4">
        <w:rPr>
          <w:rFonts w:cstheme="minorHAnsi"/>
        </w:rPr>
        <w:t>zestniczenia w życiu publicznym,</w:t>
      </w:r>
    </w:p>
    <w:p w:rsidR="005A2867" w:rsidRPr="005A2867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9C2050">
        <w:rPr>
          <w:rFonts w:cstheme="minorHAnsi"/>
        </w:rPr>
        <w:t>krytycznego</w:t>
      </w:r>
      <w:r w:rsidRPr="005A2867">
        <w:rPr>
          <w:rFonts w:cstheme="minorHAnsi"/>
        </w:rPr>
        <w:t xml:space="preserve"> korzystania ze źródeł informacji,</w:t>
      </w:r>
    </w:p>
    <w:p w:rsidR="005A2867" w:rsidRDefault="005A2867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5A2867">
        <w:rPr>
          <w:rFonts w:cstheme="minorHAnsi"/>
        </w:rPr>
        <w:t xml:space="preserve">zasad </w:t>
      </w:r>
      <w:r w:rsidR="009C2050">
        <w:rPr>
          <w:rFonts w:cstheme="minorHAnsi"/>
        </w:rPr>
        <w:t xml:space="preserve">ochrony </w:t>
      </w:r>
      <w:r w:rsidRPr="005A2867">
        <w:rPr>
          <w:rFonts w:cstheme="minorHAnsi"/>
        </w:rPr>
        <w:t>prywa</w:t>
      </w:r>
      <w:r w:rsidR="0002797F">
        <w:rPr>
          <w:rFonts w:cstheme="minorHAnsi"/>
        </w:rPr>
        <w:t>tności i bezpieczeństwa w sieci,</w:t>
      </w:r>
    </w:p>
    <w:p w:rsidR="0002797F" w:rsidRPr="005A2867" w:rsidRDefault="009C2050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norm</w:t>
      </w:r>
      <w:r w:rsidR="0002797F">
        <w:rPr>
          <w:rFonts w:cstheme="minorHAnsi"/>
        </w:rPr>
        <w:t xml:space="preserve"> kulturalnego wypowiadania się w sieci z poszanowaniem innych użytkowników internetu.</w:t>
      </w:r>
    </w:p>
    <w:p w:rsidR="00D372D7" w:rsidRDefault="00D372D7" w:rsidP="007F12AE">
      <w:pPr>
        <w:spacing w:after="0" w:line="276" w:lineRule="auto"/>
        <w:rPr>
          <w:rFonts w:cstheme="minorHAnsi"/>
        </w:rPr>
      </w:pPr>
    </w:p>
    <w:p w:rsidR="00D372D7" w:rsidRPr="007F12AE" w:rsidRDefault="00D372D7" w:rsidP="00D372D7">
      <w:pPr>
        <w:spacing w:after="0" w:line="276" w:lineRule="auto"/>
        <w:rPr>
          <w:rFonts w:cstheme="minorHAnsi"/>
          <w:b/>
          <w:sz w:val="24"/>
          <w:szCs w:val="24"/>
        </w:rPr>
      </w:pPr>
      <w:r w:rsidRPr="007F12AE">
        <w:rPr>
          <w:rFonts w:cstheme="minorHAnsi"/>
          <w:b/>
          <w:sz w:val="24"/>
          <w:szCs w:val="24"/>
        </w:rPr>
        <w:t>Wycieczka edukacyjna</w:t>
      </w:r>
    </w:p>
    <w:p w:rsidR="00D372D7" w:rsidRPr="005A2867" w:rsidRDefault="00D372D7" w:rsidP="00D372D7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 xml:space="preserve">Wycieczka edukacyjna jest jedną z najbardziej atrakcyjnych i efektywnych form pracy z uczniami. </w:t>
      </w:r>
      <w:r w:rsidR="008B24C4">
        <w:rPr>
          <w:rFonts w:cstheme="minorHAnsi"/>
        </w:rPr>
        <w:t>Stanowi</w:t>
      </w:r>
      <w:r w:rsidRPr="005A2867">
        <w:rPr>
          <w:rFonts w:cstheme="minorHAnsi"/>
        </w:rPr>
        <w:t xml:space="preserve"> kon</w:t>
      </w:r>
      <w:r w:rsidR="008B24C4">
        <w:rPr>
          <w:rFonts w:cstheme="minorHAnsi"/>
        </w:rPr>
        <w:t>ieczny</w:t>
      </w:r>
      <w:r w:rsidRPr="005A2867">
        <w:rPr>
          <w:rFonts w:cstheme="minorHAnsi"/>
        </w:rPr>
        <w:t xml:space="preserve"> </w:t>
      </w:r>
      <w:r w:rsidR="008B24C4">
        <w:rPr>
          <w:rFonts w:cstheme="minorHAnsi"/>
        </w:rPr>
        <w:t>warunek</w:t>
      </w:r>
      <w:r w:rsidR="008B24C4" w:rsidRPr="005A2867">
        <w:rPr>
          <w:rFonts w:cstheme="minorHAnsi"/>
        </w:rPr>
        <w:t xml:space="preserve"> </w:t>
      </w:r>
      <w:r w:rsidRPr="005A2867">
        <w:rPr>
          <w:rFonts w:cstheme="minorHAnsi"/>
        </w:rPr>
        <w:t>wdrażania młodzieży do aktywnego udział</w:t>
      </w:r>
      <w:r w:rsidR="008B24C4">
        <w:rPr>
          <w:rFonts w:cstheme="minorHAnsi"/>
        </w:rPr>
        <w:t>u w życiu społeczności lokalnej,</w:t>
      </w:r>
      <w:r w:rsidRPr="005A2867">
        <w:rPr>
          <w:rFonts w:cstheme="minorHAnsi"/>
        </w:rPr>
        <w:t xml:space="preserve"> poznawania jej tradycji, zwyczajów, historii. Odwiedzanie przez młodzież</w:t>
      </w:r>
      <w:r w:rsidR="008B24C4">
        <w:rPr>
          <w:rFonts w:cstheme="minorHAnsi"/>
        </w:rPr>
        <w:t xml:space="preserve"> jednostek sektora publicznego (np. </w:t>
      </w:r>
      <w:r w:rsidRPr="005A2867">
        <w:rPr>
          <w:rFonts w:cstheme="minorHAnsi"/>
        </w:rPr>
        <w:t>urzędu gminy</w:t>
      </w:r>
      <w:r w:rsidR="008B24C4">
        <w:rPr>
          <w:rFonts w:cstheme="minorHAnsi"/>
        </w:rPr>
        <w:t xml:space="preserve">) czy siedzib różnego rodzaju stowarzyszeń, fundacji, organizacji pozarządowych </w:t>
      </w:r>
      <w:r w:rsidRPr="005A2867">
        <w:rPr>
          <w:rFonts w:cstheme="minorHAnsi"/>
        </w:rPr>
        <w:t>wzbogaca jej wiedzę w zakresie funkcjonowan</w:t>
      </w:r>
      <w:r w:rsidR="008B24C4">
        <w:rPr>
          <w:rFonts w:cstheme="minorHAnsi"/>
        </w:rPr>
        <w:t>ia samorządu terytorialnego i</w:t>
      </w:r>
      <w:r w:rsidR="00FB54BA">
        <w:rPr>
          <w:rFonts w:cstheme="minorHAnsi"/>
        </w:rPr>
        <w:t> </w:t>
      </w:r>
      <w:r w:rsidR="008B24C4">
        <w:rPr>
          <w:rFonts w:cstheme="minorHAnsi"/>
        </w:rPr>
        <w:t>społeczeństwa obywatelskiego</w:t>
      </w:r>
      <w:r w:rsidRPr="005A2867">
        <w:rPr>
          <w:rFonts w:cstheme="minorHAnsi"/>
        </w:rPr>
        <w:t>.</w:t>
      </w:r>
    </w:p>
    <w:p w:rsidR="00D372D7" w:rsidRPr="005A2867" w:rsidRDefault="00D372D7" w:rsidP="00D372D7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>Wycieczka szkolna wymaga właściwego zaplanowania</w:t>
      </w:r>
      <w:r w:rsidR="008B24C4">
        <w:rPr>
          <w:rFonts w:cstheme="minorHAnsi"/>
        </w:rPr>
        <w:t>, a j</w:t>
      </w:r>
      <w:r w:rsidRPr="005A2867">
        <w:rPr>
          <w:rFonts w:cstheme="minorHAnsi"/>
        </w:rPr>
        <w:t>ej organizacja musi być zgodna z</w:t>
      </w:r>
      <w:r w:rsidR="00FB54BA">
        <w:rPr>
          <w:rFonts w:cstheme="minorHAnsi"/>
        </w:rPr>
        <w:t> </w:t>
      </w:r>
      <w:r w:rsidRPr="005A2867">
        <w:rPr>
          <w:rFonts w:cstheme="minorHAnsi"/>
        </w:rPr>
        <w:t xml:space="preserve">obowiązującym prawem oświatowym. Nauczyciel powinien określić temat i cele edukacyjne przedsięwzięcia. </w:t>
      </w:r>
      <w:r w:rsidR="008B24C4">
        <w:rPr>
          <w:rFonts w:cstheme="minorHAnsi"/>
        </w:rPr>
        <w:t>Najlepsze efekty przynosi</w:t>
      </w:r>
      <w:r w:rsidRPr="005A2867">
        <w:rPr>
          <w:rFonts w:cstheme="minorHAnsi"/>
        </w:rPr>
        <w:t xml:space="preserve"> włączenie uczniów w proces przygotowania wycieczki i</w:t>
      </w:r>
      <w:r w:rsidR="00FB54BA">
        <w:rPr>
          <w:rFonts w:cstheme="minorHAnsi"/>
        </w:rPr>
        <w:t> </w:t>
      </w:r>
      <w:r w:rsidRPr="005A2867">
        <w:rPr>
          <w:rFonts w:cstheme="minorHAnsi"/>
        </w:rPr>
        <w:t xml:space="preserve">wyznaczenie </w:t>
      </w:r>
      <w:r w:rsidR="008B24C4">
        <w:rPr>
          <w:rFonts w:cstheme="minorHAnsi"/>
        </w:rPr>
        <w:t xml:space="preserve">im </w:t>
      </w:r>
      <w:r w:rsidRPr="005A2867">
        <w:rPr>
          <w:rFonts w:cstheme="minorHAnsi"/>
        </w:rPr>
        <w:t xml:space="preserve">zadań, które wykonają w czasie jej trwania. </w:t>
      </w:r>
      <w:r w:rsidR="008B24C4">
        <w:rPr>
          <w:rFonts w:cstheme="minorHAnsi"/>
        </w:rPr>
        <w:t>Takie przykładowe zadania to:</w:t>
      </w:r>
    </w:p>
    <w:p w:rsidR="00D372D7" w:rsidRPr="005A2867" w:rsidRDefault="00D372D7" w:rsidP="00D372D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8B24C4">
        <w:rPr>
          <w:rFonts w:cstheme="minorHAnsi"/>
        </w:rPr>
        <w:t>zebranie</w:t>
      </w:r>
      <w:r w:rsidRPr="005A2867">
        <w:rPr>
          <w:rFonts w:cstheme="minorHAnsi"/>
        </w:rPr>
        <w:t xml:space="preserve"> i</w:t>
      </w:r>
      <w:r w:rsidR="008B24C4">
        <w:rPr>
          <w:rFonts w:cstheme="minorHAnsi"/>
        </w:rPr>
        <w:t xml:space="preserve">nformacji i </w:t>
      </w:r>
      <w:r w:rsidR="000E23E1">
        <w:rPr>
          <w:rFonts w:cstheme="minorHAnsi"/>
        </w:rPr>
        <w:t>uzupełnienie</w:t>
      </w:r>
      <w:r w:rsidRPr="005A2867">
        <w:rPr>
          <w:rFonts w:cstheme="minorHAnsi"/>
        </w:rPr>
        <w:t xml:space="preserve"> </w:t>
      </w:r>
      <w:r w:rsidR="00FB54BA">
        <w:rPr>
          <w:rFonts w:cstheme="minorHAnsi"/>
        </w:rPr>
        <w:t>kart</w:t>
      </w:r>
      <w:r w:rsidR="00FB54BA" w:rsidRPr="005A2867">
        <w:rPr>
          <w:rFonts w:cstheme="minorHAnsi"/>
        </w:rPr>
        <w:t xml:space="preserve"> pracy</w:t>
      </w:r>
      <w:r w:rsidR="00FB54BA">
        <w:rPr>
          <w:rFonts w:cstheme="minorHAnsi"/>
        </w:rPr>
        <w:t xml:space="preserve"> </w:t>
      </w:r>
      <w:r w:rsidR="000E23E1">
        <w:rPr>
          <w:rFonts w:cstheme="minorHAnsi"/>
        </w:rPr>
        <w:t>przygotowanych</w:t>
      </w:r>
      <w:r w:rsidR="009F7B0B">
        <w:rPr>
          <w:rFonts w:cstheme="minorHAnsi"/>
        </w:rPr>
        <w:t xml:space="preserve"> przez nauczyciela</w:t>
      </w:r>
      <w:r w:rsidRPr="005A2867">
        <w:rPr>
          <w:rFonts w:cstheme="minorHAnsi"/>
        </w:rPr>
        <w:t>,</w:t>
      </w:r>
    </w:p>
    <w:p w:rsidR="00D372D7" w:rsidRPr="005A2867" w:rsidRDefault="00D372D7" w:rsidP="00D372D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8B24C4">
        <w:rPr>
          <w:rFonts w:cstheme="minorHAnsi"/>
        </w:rPr>
        <w:t>wypełnienie formularzy urzędowych</w:t>
      </w:r>
      <w:r w:rsidRPr="005A2867">
        <w:rPr>
          <w:rFonts w:cstheme="minorHAnsi"/>
        </w:rPr>
        <w:t>,</w:t>
      </w:r>
    </w:p>
    <w:p w:rsidR="00D372D7" w:rsidRDefault="00D372D7" w:rsidP="00D372D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8B24C4">
        <w:rPr>
          <w:rFonts w:cstheme="minorHAnsi"/>
        </w:rPr>
        <w:t>przeprowadzenie wywiadów</w:t>
      </w:r>
      <w:r w:rsidRPr="005A2867">
        <w:rPr>
          <w:rFonts w:cstheme="minorHAnsi"/>
        </w:rPr>
        <w:t xml:space="preserve"> ze wskazanymi przez nauczyciela osobami,</w:t>
      </w:r>
    </w:p>
    <w:p w:rsidR="009F7B0B" w:rsidRPr="005A2867" w:rsidRDefault="009F7B0B" w:rsidP="00D372D7">
      <w:pPr>
        <w:spacing w:after="0" w:line="276" w:lineRule="auto"/>
        <w:rPr>
          <w:rFonts w:cstheme="minorHAnsi"/>
        </w:rPr>
      </w:pPr>
      <w:r>
        <w:rPr>
          <w:rFonts w:cstheme="minorHAnsi"/>
        </w:rPr>
        <w:t>• przygotowanie fotograficznej</w:t>
      </w:r>
      <w:r w:rsidRPr="005A2867">
        <w:rPr>
          <w:rFonts w:cstheme="minorHAnsi"/>
        </w:rPr>
        <w:t xml:space="preserve"> </w:t>
      </w:r>
      <w:r>
        <w:rPr>
          <w:rFonts w:cstheme="minorHAnsi"/>
        </w:rPr>
        <w:t>lub filmowej dokumentacji wycieczki,</w:t>
      </w:r>
    </w:p>
    <w:p w:rsidR="00D372D7" w:rsidRPr="005A2867" w:rsidRDefault="00D372D7" w:rsidP="00D372D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8B24C4">
        <w:rPr>
          <w:rFonts w:cstheme="minorHAnsi"/>
        </w:rPr>
        <w:t>zarejestrowanie,</w:t>
      </w:r>
      <w:r w:rsidRPr="005A2867">
        <w:rPr>
          <w:rFonts w:cstheme="minorHAnsi"/>
        </w:rPr>
        <w:t xml:space="preserve"> a następnie </w:t>
      </w:r>
      <w:r w:rsidR="00FE3DD7">
        <w:rPr>
          <w:rFonts w:cstheme="minorHAnsi"/>
        </w:rPr>
        <w:t>z</w:t>
      </w:r>
      <w:r w:rsidRPr="005A2867">
        <w:rPr>
          <w:rFonts w:cstheme="minorHAnsi"/>
        </w:rPr>
        <w:t>a</w:t>
      </w:r>
      <w:r w:rsidR="008B24C4">
        <w:rPr>
          <w:rFonts w:cstheme="minorHAnsi"/>
        </w:rPr>
        <w:t>nalizowanie</w:t>
      </w:r>
      <w:r w:rsidRPr="005A2867">
        <w:rPr>
          <w:rFonts w:cstheme="minorHAnsi"/>
        </w:rPr>
        <w:t xml:space="preserve"> przebieg</w:t>
      </w:r>
      <w:r w:rsidR="008B24C4">
        <w:rPr>
          <w:rFonts w:cstheme="minorHAnsi"/>
        </w:rPr>
        <w:t>u</w:t>
      </w:r>
      <w:r w:rsidRPr="005A2867">
        <w:rPr>
          <w:rFonts w:cstheme="minorHAnsi"/>
        </w:rPr>
        <w:t xml:space="preserve"> obrad</w:t>
      </w:r>
      <w:r w:rsidR="000E23E1">
        <w:rPr>
          <w:rFonts w:cstheme="minorHAnsi"/>
        </w:rPr>
        <w:t xml:space="preserve"> czy spotkania</w:t>
      </w:r>
      <w:r w:rsidRPr="005A2867">
        <w:rPr>
          <w:rFonts w:cstheme="minorHAnsi"/>
        </w:rPr>
        <w:t>.</w:t>
      </w:r>
    </w:p>
    <w:p w:rsidR="00D372D7" w:rsidRDefault="00D372D7" w:rsidP="00D372D7">
      <w:pPr>
        <w:spacing w:after="0" w:line="276" w:lineRule="auto"/>
        <w:rPr>
          <w:rFonts w:cstheme="minorHAnsi"/>
        </w:rPr>
      </w:pPr>
      <w:r w:rsidRPr="005A2867">
        <w:rPr>
          <w:rFonts w:cstheme="minorHAnsi"/>
        </w:rPr>
        <w:t xml:space="preserve">Końcowym etapem wycieczki jest jej podsumowanie i wykorzystanie </w:t>
      </w:r>
      <w:r w:rsidR="00FE3DD7">
        <w:rPr>
          <w:rFonts w:cstheme="minorHAnsi"/>
        </w:rPr>
        <w:t>zgromadzonych</w:t>
      </w:r>
      <w:r w:rsidRPr="005A2867">
        <w:rPr>
          <w:rFonts w:cstheme="minorHAnsi"/>
        </w:rPr>
        <w:t xml:space="preserve"> materiałów do uporządkowania wiedzy i </w:t>
      </w:r>
      <w:r w:rsidR="00EE62E7">
        <w:rPr>
          <w:rFonts w:cstheme="minorHAnsi"/>
        </w:rPr>
        <w:t xml:space="preserve">utrwalenia </w:t>
      </w:r>
      <w:r w:rsidRPr="005A2867">
        <w:rPr>
          <w:rFonts w:cstheme="minorHAnsi"/>
        </w:rPr>
        <w:t>umiejętności.</w:t>
      </w:r>
    </w:p>
    <w:p w:rsidR="005A2867" w:rsidRDefault="005A2867" w:rsidP="005A2867">
      <w:pPr>
        <w:spacing w:line="276" w:lineRule="auto"/>
        <w:rPr>
          <w:rFonts w:cstheme="minorHAnsi"/>
        </w:rPr>
      </w:pPr>
    </w:p>
    <w:p w:rsidR="005A2867" w:rsidRPr="007F12AE" w:rsidRDefault="007F12AE" w:rsidP="005A286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231"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7F12AE">
        <w:rPr>
          <w:rFonts w:ascii="Calibri" w:eastAsiaTheme="minorEastAsia" w:hAnsi="Calibri" w:cs="Calibri"/>
          <w:sz w:val="24"/>
          <w:szCs w:val="24"/>
          <w:lang w:eastAsia="pl-PL"/>
        </w:rPr>
        <w:t>INNE PROPONOWANE METODY I TECHNIKI PRACY</w:t>
      </w:r>
    </w:p>
    <w:p w:rsidR="005A2867" w:rsidRDefault="005A2867" w:rsidP="005A2867">
      <w:pPr>
        <w:spacing w:line="276" w:lineRule="auto"/>
        <w:rPr>
          <w:rFonts w:cstheme="minorHAnsi"/>
        </w:rPr>
      </w:pPr>
      <w:r w:rsidRPr="005A2867">
        <w:rPr>
          <w:rFonts w:cstheme="minorHAnsi"/>
        </w:rPr>
        <w:t>W nauczaniu wiedzy o społeczeństwie obok przedstawionych powyżej metod i technik pracy należy wykorzystywać również inne rozwiązania dydaktyczne. W szkole podstawowej skuteczne mogą okazać się zarówno tradycyjne metody podające (praca z tekstem, rozmowa nauczająca, krótki wykład lub opowiadanie), jak i te, które aktywizują uczniów i wymagają ic</w:t>
      </w:r>
      <w:r w:rsidR="007809B6">
        <w:rPr>
          <w:rFonts w:cstheme="minorHAnsi"/>
        </w:rPr>
        <w:t>h samodzielnej pracy. Metody i tec</w:t>
      </w:r>
      <w:r w:rsidRPr="005A2867">
        <w:rPr>
          <w:rFonts w:cstheme="minorHAnsi"/>
        </w:rPr>
        <w:t xml:space="preserve">hniki szczególnie przydatne w </w:t>
      </w:r>
      <w:r w:rsidR="000E23E1">
        <w:rPr>
          <w:rFonts w:cstheme="minorHAnsi"/>
        </w:rPr>
        <w:t>nauczaniu</w:t>
      </w:r>
      <w:r w:rsidRPr="005A2867">
        <w:rPr>
          <w:rFonts w:cstheme="minorHAnsi"/>
        </w:rPr>
        <w:t xml:space="preserve"> wiedzy o społecz</w:t>
      </w:r>
      <w:r w:rsidR="007809B6">
        <w:rPr>
          <w:rFonts w:cstheme="minorHAnsi"/>
        </w:rPr>
        <w:t>eństwie w szkole podstawowej zostały ujęte poniżej.</w:t>
      </w:r>
    </w:p>
    <w:p w:rsidR="005A2867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Burza mózgów</w:t>
      </w:r>
    </w:p>
    <w:p w:rsidR="005A2867" w:rsidRPr="005A2867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Burza mózgów</w:t>
      </w:r>
      <w:r w:rsidR="005A2867" w:rsidRPr="005A2867">
        <w:rPr>
          <w:rFonts w:cstheme="minorHAnsi"/>
        </w:rPr>
        <w:t xml:space="preserve"> to jedna z metod twórczego rozwiązywania problemów </w:t>
      </w:r>
      <w:r w:rsidR="000E23E1">
        <w:rPr>
          <w:rFonts w:cstheme="minorHAnsi"/>
        </w:rPr>
        <w:t>przez zespół. Członkowie grupy</w:t>
      </w:r>
      <w:r w:rsidR="005A2867" w:rsidRPr="005A2867">
        <w:rPr>
          <w:rFonts w:cstheme="minorHAnsi"/>
        </w:rPr>
        <w:t xml:space="preserve"> zgłaszają i zapisują pomysły na rozwiąz</w:t>
      </w:r>
      <w:r>
        <w:rPr>
          <w:rFonts w:cstheme="minorHAnsi"/>
        </w:rPr>
        <w:t>anie podanego problemu. Metoda burzy mózgów</w:t>
      </w:r>
      <w:r w:rsidR="005A2867" w:rsidRPr="005A2867">
        <w:rPr>
          <w:rFonts w:cstheme="minorHAnsi"/>
        </w:rPr>
        <w:t xml:space="preserve"> wymaga:</w:t>
      </w:r>
    </w:p>
    <w:p w:rsidR="005A2867" w:rsidRPr="005A2867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>uruchomienia kreatywności i wyobraźni,</w:t>
      </w:r>
    </w:p>
    <w:p w:rsidR="005A2867" w:rsidRPr="005A2867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>zgłaszania jak największej liczby pomysłów,</w:t>
      </w:r>
    </w:p>
    <w:p w:rsidR="000E23E1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5A2867" w:rsidRPr="005A2867">
        <w:rPr>
          <w:rFonts w:cstheme="minorHAnsi"/>
        </w:rPr>
        <w:t xml:space="preserve">odrzucenia </w:t>
      </w:r>
      <w:r w:rsidR="000E23E1">
        <w:rPr>
          <w:rFonts w:cstheme="minorHAnsi"/>
        </w:rPr>
        <w:t xml:space="preserve">uprzedzeń, otwartości na nieszablonowe pomysły i rozwiązania. </w:t>
      </w:r>
    </w:p>
    <w:p w:rsidR="000E23E1" w:rsidRDefault="000E23E1" w:rsidP="007F12AE">
      <w:pPr>
        <w:spacing w:after="0" w:line="276" w:lineRule="auto"/>
        <w:rPr>
          <w:rFonts w:cstheme="minorHAnsi"/>
        </w:rPr>
      </w:pPr>
    </w:p>
    <w:p w:rsidR="005A2867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M</w:t>
      </w:r>
      <w:r w:rsidR="00E4656C" w:rsidRPr="007F12AE">
        <w:rPr>
          <w:rFonts w:cstheme="minorHAnsi"/>
          <w:b/>
        </w:rPr>
        <w:t xml:space="preserve">etoda </w:t>
      </w:r>
      <w:r w:rsidR="005A2867" w:rsidRPr="007F12AE">
        <w:rPr>
          <w:rFonts w:cstheme="minorHAnsi"/>
          <w:b/>
        </w:rPr>
        <w:t>kuli śnieżnej</w:t>
      </w:r>
    </w:p>
    <w:p w:rsidR="00E4656C" w:rsidRP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>Metoda kuli śnieżnej</w:t>
      </w:r>
      <w:r w:rsidR="00E4656C" w:rsidRPr="00E4656C">
        <w:rPr>
          <w:rFonts w:cstheme="minorHAnsi"/>
        </w:rPr>
        <w:t xml:space="preserve"> </w:t>
      </w:r>
      <w:r w:rsidR="000E23E1">
        <w:rPr>
          <w:rFonts w:cstheme="minorHAnsi"/>
        </w:rPr>
        <w:t>umożliwia</w:t>
      </w:r>
      <w:r w:rsidR="00E4656C" w:rsidRPr="00E4656C">
        <w:rPr>
          <w:rFonts w:cstheme="minorHAnsi"/>
        </w:rPr>
        <w:t xml:space="preserve"> połączenie pracy indywidualnej z pracą zespołową. Wykorzystywana jest przede wszystkim do definiowania pojęć.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 w:rsidRPr="00E4656C">
        <w:rPr>
          <w:rFonts w:cstheme="minorHAnsi"/>
        </w:rPr>
        <w:t>Etapy pracy:</w:t>
      </w:r>
    </w:p>
    <w:p w:rsidR="00E4656C" w:rsidRP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656C" w:rsidRPr="00E4656C">
        <w:rPr>
          <w:rFonts w:cstheme="minorHAnsi"/>
        </w:rPr>
        <w:t xml:space="preserve">uczeń samodzielnie </w:t>
      </w:r>
      <w:r w:rsidR="00DB321B">
        <w:rPr>
          <w:rFonts w:cstheme="minorHAnsi"/>
        </w:rPr>
        <w:t>przygotowuje</w:t>
      </w:r>
      <w:r w:rsidR="000E23E1">
        <w:rPr>
          <w:rFonts w:cstheme="minorHAnsi"/>
        </w:rPr>
        <w:t xml:space="preserve"> wyjaśnienie</w:t>
      </w:r>
      <w:r w:rsidR="00E4656C" w:rsidRPr="00E4656C">
        <w:rPr>
          <w:rFonts w:cstheme="minorHAnsi"/>
        </w:rPr>
        <w:t xml:space="preserve"> </w:t>
      </w:r>
      <w:r w:rsidR="000E23E1">
        <w:rPr>
          <w:rFonts w:cstheme="minorHAnsi"/>
        </w:rPr>
        <w:t>określonego terminu</w:t>
      </w:r>
      <w:r w:rsidR="00E4656C" w:rsidRPr="00E4656C">
        <w:rPr>
          <w:rFonts w:cstheme="minorHAnsi"/>
        </w:rPr>
        <w:t>,</w:t>
      </w:r>
    </w:p>
    <w:p w:rsidR="00E4656C" w:rsidRP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E23E1">
        <w:rPr>
          <w:rFonts w:cstheme="minorHAnsi"/>
        </w:rPr>
        <w:t xml:space="preserve">uczniowie </w:t>
      </w:r>
      <w:r w:rsidR="00E405DB">
        <w:rPr>
          <w:rFonts w:cstheme="minorHAnsi"/>
        </w:rPr>
        <w:t>dobierają</w:t>
      </w:r>
      <w:r w:rsidR="000E23E1">
        <w:rPr>
          <w:rFonts w:cstheme="minorHAnsi"/>
        </w:rPr>
        <w:t xml:space="preserve"> się w pary, a następnie</w:t>
      </w:r>
      <w:r w:rsidR="00E4656C" w:rsidRPr="00E4656C">
        <w:rPr>
          <w:rFonts w:cstheme="minorHAnsi"/>
        </w:rPr>
        <w:t xml:space="preserve"> porównują podane przez siebie definicje i</w:t>
      </w:r>
      <w:r w:rsidR="000E23E1">
        <w:rPr>
          <w:rFonts w:cstheme="minorHAnsi"/>
        </w:rPr>
        <w:t xml:space="preserve"> wypracowują ulepszoną wersję wyjaśnienia,</w:t>
      </w:r>
    </w:p>
    <w:p w:rsidR="00E4656C" w:rsidRP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0E23E1">
        <w:rPr>
          <w:rFonts w:cstheme="minorHAnsi"/>
        </w:rPr>
        <w:t xml:space="preserve">proces </w:t>
      </w:r>
      <w:r w:rsidR="00DB321B">
        <w:rPr>
          <w:rFonts w:cstheme="minorHAnsi"/>
        </w:rPr>
        <w:t>redagowania</w:t>
      </w:r>
      <w:r w:rsidR="00E4656C" w:rsidRPr="00E4656C">
        <w:rPr>
          <w:rFonts w:cstheme="minorHAnsi"/>
        </w:rPr>
        <w:t xml:space="preserve"> wspólnej definicji powtarzany jest w </w:t>
      </w:r>
      <w:r w:rsidR="000E23E1">
        <w:rPr>
          <w:rFonts w:cstheme="minorHAnsi"/>
        </w:rPr>
        <w:t xml:space="preserve">stopniowo </w:t>
      </w:r>
      <w:r w:rsidR="00E4656C" w:rsidRPr="00E4656C">
        <w:rPr>
          <w:rFonts w:cstheme="minorHAnsi"/>
        </w:rPr>
        <w:t>powiększanych grupach (czteroosobowych, oś</w:t>
      </w:r>
      <w:r>
        <w:rPr>
          <w:rFonts w:cstheme="minorHAnsi"/>
        </w:rPr>
        <w:t>mioosobowych</w:t>
      </w:r>
      <w:r w:rsidR="000E23E1">
        <w:rPr>
          <w:rFonts w:cstheme="minorHAnsi"/>
        </w:rPr>
        <w:t xml:space="preserve"> itd.</w:t>
      </w:r>
      <w:r>
        <w:rPr>
          <w:rFonts w:cstheme="minorHAnsi"/>
        </w:rPr>
        <w:t>)</w:t>
      </w:r>
      <w:r w:rsidR="000E23E1">
        <w:rPr>
          <w:rFonts w:cstheme="minorHAnsi"/>
        </w:rPr>
        <w:t>,</w:t>
      </w:r>
    </w:p>
    <w:p w:rsid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656C" w:rsidRPr="00E4656C">
        <w:rPr>
          <w:rFonts w:cstheme="minorHAnsi"/>
        </w:rPr>
        <w:t>uczniow</w:t>
      </w:r>
      <w:r w:rsidR="00DB321B">
        <w:rPr>
          <w:rFonts w:cstheme="minorHAnsi"/>
        </w:rPr>
        <w:t>ie prezentują wyniki pracy zespołów</w:t>
      </w:r>
      <w:r w:rsidR="00E4656C" w:rsidRPr="00E4656C">
        <w:rPr>
          <w:rFonts w:cstheme="minorHAnsi"/>
        </w:rPr>
        <w:t xml:space="preserve"> na forum klasy.</w:t>
      </w:r>
    </w:p>
    <w:p w:rsidR="000E23E1" w:rsidRDefault="000E23E1" w:rsidP="007F12AE">
      <w:pPr>
        <w:spacing w:after="0" w:line="276" w:lineRule="auto"/>
        <w:rPr>
          <w:rFonts w:cstheme="minorHAnsi"/>
        </w:rPr>
      </w:pPr>
    </w:p>
    <w:p w:rsidR="00E4656C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P</w:t>
      </w:r>
      <w:r w:rsidR="00E4656C" w:rsidRPr="007F12AE">
        <w:rPr>
          <w:rFonts w:cstheme="minorHAnsi"/>
          <w:b/>
        </w:rPr>
        <w:t>ortfolio</w:t>
      </w:r>
    </w:p>
    <w:p w:rsidR="00E4656C" w:rsidRDefault="00E4656C" w:rsidP="007F12AE">
      <w:pPr>
        <w:spacing w:after="0" w:line="276" w:lineRule="auto"/>
        <w:rPr>
          <w:rFonts w:cstheme="minorHAnsi"/>
        </w:rPr>
      </w:pPr>
      <w:r w:rsidRPr="00E4656C">
        <w:rPr>
          <w:rFonts w:cstheme="minorHAnsi"/>
        </w:rPr>
        <w:t>Portfolio, czyli teczka tematyczna, to s</w:t>
      </w:r>
      <w:r w:rsidR="00C2773B">
        <w:rPr>
          <w:rFonts w:cstheme="minorHAnsi"/>
        </w:rPr>
        <w:t xml:space="preserve">posób gromadzenia </w:t>
      </w:r>
      <w:r w:rsidRPr="00E4656C">
        <w:rPr>
          <w:rFonts w:cstheme="minorHAnsi"/>
        </w:rPr>
        <w:t xml:space="preserve">przez uczniów materiałów </w:t>
      </w:r>
      <w:r w:rsidR="008A4E0B">
        <w:rPr>
          <w:rFonts w:cstheme="minorHAnsi"/>
        </w:rPr>
        <w:t xml:space="preserve">tekstowych, graficznych i ikonicznych </w:t>
      </w:r>
      <w:r w:rsidR="00C2773B">
        <w:rPr>
          <w:rFonts w:cstheme="minorHAnsi"/>
        </w:rPr>
        <w:t>dotyczących określonego</w:t>
      </w:r>
      <w:r w:rsidRPr="00E4656C">
        <w:rPr>
          <w:rFonts w:cstheme="minorHAnsi"/>
        </w:rPr>
        <w:t xml:space="preserve"> problem</w:t>
      </w:r>
      <w:r w:rsidR="00C2773B">
        <w:rPr>
          <w:rFonts w:cstheme="minorHAnsi"/>
        </w:rPr>
        <w:t>u, zagadnienia. E</w:t>
      </w:r>
      <w:r w:rsidRPr="00E4656C">
        <w:rPr>
          <w:rFonts w:cstheme="minorHAnsi"/>
        </w:rPr>
        <w:t>fekty pracy indywidualnej lub zespołowej</w:t>
      </w:r>
      <w:r w:rsidR="00C2773B">
        <w:rPr>
          <w:rFonts w:cstheme="minorHAnsi"/>
        </w:rPr>
        <w:t xml:space="preserve"> tą metodą są następnie prezentowane na forum klasy</w:t>
      </w:r>
      <w:r w:rsidRPr="00E4656C">
        <w:rPr>
          <w:rFonts w:cstheme="minorHAnsi"/>
        </w:rPr>
        <w:t>.</w:t>
      </w:r>
    </w:p>
    <w:p w:rsidR="00DB321B" w:rsidRDefault="00DB321B" w:rsidP="007F12AE">
      <w:pPr>
        <w:spacing w:after="0" w:line="276" w:lineRule="auto"/>
        <w:rPr>
          <w:rFonts w:cstheme="minorHAnsi"/>
        </w:rPr>
      </w:pPr>
    </w:p>
    <w:p w:rsidR="00E4656C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M</w:t>
      </w:r>
      <w:r w:rsidR="00E4656C" w:rsidRPr="007F12AE">
        <w:rPr>
          <w:rFonts w:cstheme="minorHAnsi"/>
          <w:b/>
        </w:rPr>
        <w:t>apa mentalna</w:t>
      </w:r>
    </w:p>
    <w:p w:rsidR="00E4656C" w:rsidRDefault="00E4656C" w:rsidP="007F12AE">
      <w:pPr>
        <w:spacing w:after="0" w:line="276" w:lineRule="auto"/>
        <w:rPr>
          <w:rFonts w:cstheme="minorHAnsi"/>
        </w:rPr>
      </w:pPr>
      <w:r w:rsidRPr="00E4656C">
        <w:rPr>
          <w:rFonts w:cstheme="minorHAnsi"/>
        </w:rPr>
        <w:t xml:space="preserve">Mapa mentalna to metoda porządkowania informacji </w:t>
      </w:r>
      <w:r w:rsidR="00733CA7">
        <w:rPr>
          <w:rFonts w:cstheme="minorHAnsi"/>
        </w:rPr>
        <w:t>w kreatywnej, graficznej formie</w:t>
      </w:r>
      <w:r w:rsidRPr="00E4656C">
        <w:rPr>
          <w:rFonts w:cstheme="minorHAnsi"/>
        </w:rPr>
        <w:t xml:space="preserve">. Uczniowie </w:t>
      </w:r>
      <w:r w:rsidR="008A4E0B">
        <w:rPr>
          <w:rFonts w:cstheme="minorHAnsi"/>
        </w:rPr>
        <w:t>samodzielnie albo</w:t>
      </w:r>
      <w:r w:rsidRPr="00E4656C">
        <w:rPr>
          <w:rFonts w:cstheme="minorHAnsi"/>
        </w:rPr>
        <w:t xml:space="preserve"> </w:t>
      </w:r>
      <w:r w:rsidR="008A4E0B">
        <w:rPr>
          <w:rFonts w:cstheme="minorHAnsi"/>
        </w:rPr>
        <w:t>grupowo</w:t>
      </w:r>
      <w:r w:rsidRPr="00E4656C">
        <w:rPr>
          <w:rFonts w:cstheme="minorHAnsi"/>
        </w:rPr>
        <w:t xml:space="preserve"> rysują schemat</w:t>
      </w:r>
      <w:r w:rsidR="008A4E0B" w:rsidRPr="008A4E0B">
        <w:rPr>
          <w:rFonts w:cstheme="minorHAnsi"/>
        </w:rPr>
        <w:t xml:space="preserve"> </w:t>
      </w:r>
      <w:r w:rsidR="008A4E0B">
        <w:rPr>
          <w:rFonts w:cstheme="minorHAnsi"/>
        </w:rPr>
        <w:t>ilustrujący określone zagadnienie czy</w:t>
      </w:r>
      <w:r w:rsidR="008A4E0B" w:rsidRPr="00E4656C">
        <w:rPr>
          <w:rFonts w:cstheme="minorHAnsi"/>
        </w:rPr>
        <w:t xml:space="preserve"> proces</w:t>
      </w:r>
      <w:r w:rsidR="008A4E0B">
        <w:rPr>
          <w:rFonts w:cstheme="minorHAnsi"/>
        </w:rPr>
        <w:t>. Wykorzystują w tym celu</w:t>
      </w:r>
      <w:r w:rsidRPr="00E4656C">
        <w:rPr>
          <w:rFonts w:cstheme="minorHAnsi"/>
        </w:rPr>
        <w:t xml:space="preserve"> symbole, </w:t>
      </w:r>
      <w:r w:rsidR="008A4E0B" w:rsidRPr="00E4656C">
        <w:rPr>
          <w:rFonts w:cstheme="minorHAnsi"/>
        </w:rPr>
        <w:t xml:space="preserve">pojęcia, </w:t>
      </w:r>
      <w:r w:rsidR="00733CA7">
        <w:rPr>
          <w:rFonts w:cstheme="minorHAnsi"/>
        </w:rPr>
        <w:t>hasła oraz</w:t>
      </w:r>
      <w:r w:rsidRPr="00E4656C">
        <w:rPr>
          <w:rFonts w:cstheme="minorHAnsi"/>
        </w:rPr>
        <w:t xml:space="preserve"> </w:t>
      </w:r>
      <w:r w:rsidR="008A4E0B">
        <w:rPr>
          <w:rFonts w:cstheme="minorHAnsi"/>
        </w:rPr>
        <w:t>zdjęcia, które łączą liniami i strzałkami.</w:t>
      </w:r>
    </w:p>
    <w:p w:rsidR="008A4E0B" w:rsidRDefault="008A4E0B" w:rsidP="007F12AE">
      <w:pPr>
        <w:spacing w:after="0" w:line="276" w:lineRule="auto"/>
        <w:rPr>
          <w:rFonts w:cstheme="minorHAnsi"/>
        </w:rPr>
      </w:pPr>
    </w:p>
    <w:p w:rsidR="00E4656C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Metaplan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 w:rsidRPr="00E4656C">
        <w:rPr>
          <w:rFonts w:cstheme="minorHAnsi"/>
        </w:rPr>
        <w:t>Metaplan to graficzny, skrócony zapis dyskus</w:t>
      </w:r>
      <w:r w:rsidR="006B4B9D">
        <w:rPr>
          <w:rFonts w:cstheme="minorHAnsi"/>
        </w:rPr>
        <w:t>ji prowadzonej przez uczniów</w:t>
      </w:r>
      <w:r w:rsidRPr="00E4656C">
        <w:rPr>
          <w:rFonts w:cstheme="minorHAnsi"/>
        </w:rPr>
        <w:t xml:space="preserve">. </w:t>
      </w:r>
      <w:r w:rsidR="006B4B9D">
        <w:rPr>
          <w:rFonts w:cstheme="minorHAnsi"/>
        </w:rPr>
        <w:t>Ta m</w:t>
      </w:r>
      <w:r w:rsidRPr="00E4656C">
        <w:rPr>
          <w:rFonts w:cstheme="minorHAnsi"/>
        </w:rPr>
        <w:t xml:space="preserve">etoda </w:t>
      </w:r>
      <w:r w:rsidR="006B4B9D">
        <w:rPr>
          <w:rFonts w:cstheme="minorHAnsi"/>
        </w:rPr>
        <w:t xml:space="preserve">jest </w:t>
      </w:r>
      <w:r w:rsidRPr="00E4656C">
        <w:rPr>
          <w:rFonts w:cstheme="minorHAnsi"/>
        </w:rPr>
        <w:t xml:space="preserve">szczególnie przydatna przy analizowaniu </w:t>
      </w:r>
      <w:r w:rsidR="006B4B9D">
        <w:rPr>
          <w:rFonts w:cstheme="minorHAnsi"/>
        </w:rPr>
        <w:t>zagadnień</w:t>
      </w:r>
      <w:r w:rsidRPr="00E4656C">
        <w:rPr>
          <w:rFonts w:cstheme="minorHAnsi"/>
        </w:rPr>
        <w:t xml:space="preserve"> budzących emocje oraz rozwiązywaniu konfliktów. Metaplan wymaga od uczestników zajęć odpowiedzi na trzy pytania dotyczące wskazanego problemu:</w:t>
      </w:r>
    </w:p>
    <w:p w:rsidR="00E4656C" w:rsidRPr="007F12AE" w:rsidRDefault="008C676F" w:rsidP="007F12AE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8A4E0B">
        <w:rPr>
          <w:rFonts w:cstheme="minorHAnsi"/>
          <w:i/>
        </w:rPr>
        <w:t>Jak jest?</w:t>
      </w:r>
      <w:r w:rsidR="008A4E0B" w:rsidRPr="00733CA7">
        <w:rPr>
          <w:rFonts w:cstheme="minorHAnsi"/>
        </w:rPr>
        <w:t>,</w:t>
      </w:r>
    </w:p>
    <w:p w:rsidR="00E4656C" w:rsidRPr="007F12AE" w:rsidRDefault="008C676F" w:rsidP="007F12AE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E4656C" w:rsidRPr="007F12AE">
        <w:rPr>
          <w:rFonts w:cstheme="minorHAnsi"/>
          <w:i/>
        </w:rPr>
        <w:t>Jak powinno być?</w:t>
      </w:r>
      <w:r w:rsidR="008A4E0B">
        <w:rPr>
          <w:rFonts w:cstheme="minorHAnsi"/>
        </w:rPr>
        <w:t>,</w:t>
      </w:r>
    </w:p>
    <w:p w:rsidR="00E4656C" w:rsidRPr="007F12AE" w:rsidRDefault="008C676F" w:rsidP="007F12AE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E4656C" w:rsidRPr="007F12AE">
        <w:rPr>
          <w:rFonts w:cstheme="minorHAnsi"/>
          <w:i/>
        </w:rPr>
        <w:t>Dlaczego nie jest tak, jak być powinno?</w:t>
      </w:r>
      <w:r w:rsidR="00E4656C" w:rsidRPr="008A4E0B">
        <w:rPr>
          <w:rFonts w:cstheme="minorHAnsi"/>
        </w:rPr>
        <w:t>.</w:t>
      </w:r>
    </w:p>
    <w:p w:rsid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Następnie zadaniem uczniów jest sformułowanie</w:t>
      </w:r>
      <w:r w:rsidRPr="00E4656C">
        <w:rPr>
          <w:rFonts w:cstheme="minorHAnsi"/>
        </w:rPr>
        <w:t xml:space="preserve"> końcowych wniosków i sugerowanych rozwiązań.</w:t>
      </w:r>
    </w:p>
    <w:p w:rsidR="008A4E0B" w:rsidRDefault="008A4E0B" w:rsidP="007F12AE">
      <w:pPr>
        <w:spacing w:after="0" w:line="276" w:lineRule="auto"/>
        <w:rPr>
          <w:rFonts w:cstheme="minorHAnsi"/>
        </w:rPr>
      </w:pPr>
    </w:p>
    <w:p w:rsidR="00E4656C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D</w:t>
      </w:r>
      <w:r w:rsidR="00E4656C" w:rsidRPr="007F12AE">
        <w:rPr>
          <w:rFonts w:cstheme="minorHAnsi"/>
          <w:b/>
        </w:rPr>
        <w:t>rzewo decyzyjne</w:t>
      </w:r>
    </w:p>
    <w:p w:rsid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Drzewo decyzyjne</w:t>
      </w:r>
      <w:r w:rsidRPr="00E4656C">
        <w:rPr>
          <w:rFonts w:cstheme="minorHAnsi"/>
        </w:rPr>
        <w:t xml:space="preserve"> to sposób na graficzne zapisanie analizy </w:t>
      </w:r>
      <w:r w:rsidR="008B452A">
        <w:rPr>
          <w:rFonts w:cstheme="minorHAnsi"/>
        </w:rPr>
        <w:t>zagadnienia</w:t>
      </w:r>
      <w:r w:rsidRPr="00E4656C">
        <w:rPr>
          <w:rFonts w:cstheme="minorHAnsi"/>
        </w:rPr>
        <w:t xml:space="preserve"> i podjęcie racjonalnej decyzji indywidualnej lub grupowej. Umożliwia zaprezentowanie </w:t>
      </w:r>
      <w:r w:rsidR="008B452A">
        <w:rPr>
          <w:rFonts w:cstheme="minorHAnsi"/>
        </w:rPr>
        <w:t>proponowanych</w:t>
      </w:r>
      <w:r w:rsidR="00733CA7">
        <w:rPr>
          <w:rFonts w:cstheme="minorHAnsi"/>
        </w:rPr>
        <w:t xml:space="preserve"> rozwiązań problemu –</w:t>
      </w:r>
      <w:r w:rsidRPr="00E4656C">
        <w:rPr>
          <w:rFonts w:cstheme="minorHAnsi"/>
        </w:rPr>
        <w:t xml:space="preserve"> </w:t>
      </w:r>
      <w:r w:rsidR="008B452A">
        <w:rPr>
          <w:rFonts w:cstheme="minorHAnsi"/>
        </w:rPr>
        <w:t>potencjalnych</w:t>
      </w:r>
      <w:r w:rsidRPr="00E4656C">
        <w:rPr>
          <w:rFonts w:cstheme="minorHAnsi"/>
        </w:rPr>
        <w:t xml:space="preserve"> decyzji oraz ich konsekwencji (korzyści i niebezpieczeństw). </w:t>
      </w:r>
      <w:r w:rsidR="003F21DE">
        <w:rPr>
          <w:rFonts w:cstheme="minorHAnsi"/>
        </w:rPr>
        <w:t>Metoda ułatwia</w:t>
      </w:r>
      <w:r w:rsidRPr="00E4656C">
        <w:rPr>
          <w:rFonts w:cstheme="minorHAnsi"/>
        </w:rPr>
        <w:t xml:space="preserve"> definiowanie celów i wartości, które </w:t>
      </w:r>
      <w:r w:rsidR="003F21DE">
        <w:rPr>
          <w:rFonts w:cstheme="minorHAnsi"/>
        </w:rPr>
        <w:t xml:space="preserve">wpływają na </w:t>
      </w:r>
      <w:r w:rsidR="008B452A">
        <w:rPr>
          <w:rFonts w:cstheme="minorHAnsi"/>
        </w:rPr>
        <w:t>dokonywanie wyborów w różnych sprawach</w:t>
      </w:r>
      <w:r w:rsidRPr="00E4656C">
        <w:rPr>
          <w:rFonts w:cstheme="minorHAnsi"/>
        </w:rPr>
        <w:t>.</w:t>
      </w:r>
    </w:p>
    <w:p w:rsidR="006B4B9D" w:rsidRDefault="006B4B9D" w:rsidP="007F12AE">
      <w:pPr>
        <w:spacing w:after="0" w:line="276" w:lineRule="auto"/>
        <w:rPr>
          <w:rFonts w:cstheme="minorHAnsi"/>
        </w:rPr>
      </w:pPr>
    </w:p>
    <w:p w:rsidR="00E4656C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A</w:t>
      </w:r>
      <w:r w:rsidR="00E4656C" w:rsidRPr="007F12AE">
        <w:rPr>
          <w:rFonts w:cstheme="minorHAnsi"/>
          <w:b/>
        </w:rPr>
        <w:t>naliza SWOT</w:t>
      </w:r>
    </w:p>
    <w:p w:rsidR="00E4656C" w:rsidRDefault="00E4656C" w:rsidP="007F12AE">
      <w:pPr>
        <w:spacing w:after="0" w:line="276" w:lineRule="auto"/>
        <w:rPr>
          <w:rFonts w:cstheme="minorHAnsi"/>
        </w:rPr>
      </w:pPr>
      <w:r w:rsidRPr="00E4656C">
        <w:rPr>
          <w:rFonts w:cstheme="minorHAnsi"/>
        </w:rPr>
        <w:t xml:space="preserve">Analiza SWOT to metoda pracy odwołująca się do zasad analizy strategicznej. Pozwala ocenić szanse powodzenia różnego rodzaju przedsięwzięć. Może być stosowana do </w:t>
      </w:r>
      <w:r w:rsidR="008B452A">
        <w:rPr>
          <w:rFonts w:cstheme="minorHAnsi"/>
        </w:rPr>
        <w:t>badania</w:t>
      </w:r>
      <w:r w:rsidRPr="00E4656C">
        <w:rPr>
          <w:rFonts w:cstheme="minorHAnsi"/>
        </w:rPr>
        <w:t xml:space="preserve"> problemów związanych</w:t>
      </w:r>
      <w:r w:rsidR="008B452A">
        <w:rPr>
          <w:rFonts w:cstheme="minorHAnsi"/>
        </w:rPr>
        <w:t xml:space="preserve"> z funkcjonowaniem człowieka lub</w:t>
      </w:r>
      <w:r w:rsidRPr="00E4656C">
        <w:rPr>
          <w:rFonts w:cstheme="minorHAnsi"/>
        </w:rPr>
        <w:t xml:space="preserve"> grupy społecznej. Rozważają</w:t>
      </w:r>
      <w:r w:rsidR="00D85846">
        <w:rPr>
          <w:rFonts w:cstheme="minorHAnsi"/>
        </w:rPr>
        <w:t xml:space="preserve">c </w:t>
      </w:r>
      <w:r w:rsidR="00B74EDA">
        <w:rPr>
          <w:rFonts w:cstheme="minorHAnsi"/>
        </w:rPr>
        <w:t>dany</w:t>
      </w:r>
      <w:r w:rsidR="00733CA7">
        <w:rPr>
          <w:rFonts w:cstheme="minorHAnsi"/>
        </w:rPr>
        <w:t xml:space="preserve"> projekt, pomysł albo</w:t>
      </w:r>
      <w:r w:rsidRPr="00E4656C">
        <w:rPr>
          <w:rFonts w:cstheme="minorHAnsi"/>
        </w:rPr>
        <w:t xml:space="preserve"> rozwiązanie</w:t>
      </w:r>
      <w:r w:rsidR="00AA30B9">
        <w:rPr>
          <w:rFonts w:cstheme="minorHAnsi"/>
        </w:rPr>
        <w:t>,</w:t>
      </w:r>
      <w:r w:rsidRPr="00E4656C">
        <w:rPr>
          <w:rFonts w:cstheme="minorHAnsi"/>
        </w:rPr>
        <w:t xml:space="preserve"> uczniowie koncentrują się </w:t>
      </w:r>
      <w:r w:rsidR="00D85846">
        <w:rPr>
          <w:rFonts w:cstheme="minorHAnsi"/>
        </w:rPr>
        <w:t>na czterech kluczowych kwestiach:</w:t>
      </w:r>
    </w:p>
    <w:p w:rsidR="00E4656C" w:rsidRP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656C" w:rsidRPr="00E4656C">
        <w:rPr>
          <w:rFonts w:cstheme="minorHAnsi"/>
        </w:rPr>
        <w:t>mocnych stron</w:t>
      </w:r>
      <w:r w:rsidR="00D85846">
        <w:rPr>
          <w:rFonts w:cstheme="minorHAnsi"/>
        </w:rPr>
        <w:t>ach</w:t>
      </w:r>
      <w:r w:rsidR="00E4656C" w:rsidRPr="00E4656C">
        <w:rPr>
          <w:rFonts w:cstheme="minorHAnsi"/>
        </w:rPr>
        <w:t xml:space="preserve"> projektu,</w:t>
      </w:r>
    </w:p>
    <w:p w:rsidR="00E4656C" w:rsidRP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656C" w:rsidRPr="00E4656C">
        <w:rPr>
          <w:rFonts w:cstheme="minorHAnsi"/>
        </w:rPr>
        <w:t>słabych stron</w:t>
      </w:r>
      <w:r w:rsidR="00D85846">
        <w:rPr>
          <w:rFonts w:cstheme="minorHAnsi"/>
        </w:rPr>
        <w:t>ach</w:t>
      </w:r>
      <w:r w:rsidR="00E4656C" w:rsidRPr="00E4656C">
        <w:rPr>
          <w:rFonts w:cstheme="minorHAnsi"/>
        </w:rPr>
        <w:t xml:space="preserve"> projektu,</w:t>
      </w:r>
    </w:p>
    <w:p w:rsidR="00E4656C" w:rsidRP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E4656C" w:rsidRPr="00E4656C">
        <w:rPr>
          <w:rFonts w:cstheme="minorHAnsi"/>
        </w:rPr>
        <w:t>szans</w:t>
      </w:r>
      <w:r w:rsidR="00D85846">
        <w:rPr>
          <w:rFonts w:cstheme="minorHAnsi"/>
        </w:rPr>
        <w:t>ach</w:t>
      </w:r>
      <w:r w:rsidR="00E4656C" w:rsidRPr="00E4656C">
        <w:rPr>
          <w:rFonts w:cstheme="minorHAnsi"/>
        </w:rPr>
        <w:t xml:space="preserve"> wynikających z uwarunkowań zewnętrznych,</w:t>
      </w:r>
    </w:p>
    <w:p w:rsid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D85846">
        <w:rPr>
          <w:rFonts w:cstheme="minorHAnsi"/>
        </w:rPr>
        <w:t>zagrożeniach</w:t>
      </w:r>
      <w:r w:rsidR="00E4656C" w:rsidRPr="00E4656C">
        <w:rPr>
          <w:rFonts w:cstheme="minorHAnsi"/>
        </w:rPr>
        <w:t xml:space="preserve"> wynikających z uwarunkowań wewnętrznych</w:t>
      </w:r>
      <w:r w:rsidR="00E4656C">
        <w:rPr>
          <w:rFonts w:cstheme="minorHAnsi"/>
        </w:rPr>
        <w:t>.</w:t>
      </w:r>
    </w:p>
    <w:p w:rsidR="00D85846" w:rsidRDefault="00D85846" w:rsidP="007F12AE">
      <w:pPr>
        <w:spacing w:after="0" w:line="276" w:lineRule="auto"/>
        <w:rPr>
          <w:rFonts w:cstheme="minorHAnsi"/>
        </w:rPr>
      </w:pPr>
    </w:p>
    <w:p w:rsidR="00E4656C" w:rsidRPr="007F12AE" w:rsidRDefault="007F12AE" w:rsidP="007F12AE">
      <w:pPr>
        <w:spacing w:after="0" w:line="276" w:lineRule="auto"/>
        <w:rPr>
          <w:rFonts w:cstheme="minorHAnsi"/>
          <w:b/>
        </w:rPr>
      </w:pPr>
      <w:r w:rsidRPr="007F12AE">
        <w:rPr>
          <w:rFonts w:cstheme="minorHAnsi"/>
          <w:b/>
        </w:rPr>
        <w:t>P</w:t>
      </w:r>
      <w:r w:rsidR="00E4656C" w:rsidRPr="007F12AE">
        <w:rPr>
          <w:rFonts w:cstheme="minorHAnsi"/>
          <w:b/>
        </w:rPr>
        <w:t>raca z materiałem źródłowym</w:t>
      </w:r>
    </w:p>
    <w:p w:rsidR="00E4656C" w:rsidRPr="00E4656C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Metoda ta pozwala z</w:t>
      </w:r>
      <w:r w:rsidR="00DD171C">
        <w:rPr>
          <w:rFonts w:cstheme="minorHAnsi"/>
        </w:rPr>
        <w:t xml:space="preserve">analizować różnorodne przekazy: </w:t>
      </w:r>
      <w:r>
        <w:rPr>
          <w:rFonts w:cstheme="minorHAnsi"/>
        </w:rPr>
        <w:t>teksty narracyjne</w:t>
      </w:r>
      <w:r w:rsidR="00E4656C" w:rsidRPr="00E4656C">
        <w:rPr>
          <w:rFonts w:cstheme="minorHAnsi"/>
        </w:rPr>
        <w:t xml:space="preserve"> (np. </w:t>
      </w:r>
      <w:r>
        <w:rPr>
          <w:rFonts w:cstheme="minorHAnsi"/>
        </w:rPr>
        <w:t>artykuły prasowe) i</w:t>
      </w:r>
      <w:r w:rsidR="00944D01">
        <w:rPr>
          <w:rFonts w:cstheme="minorHAnsi"/>
        </w:rPr>
        <w:t> </w:t>
      </w:r>
      <w:r>
        <w:rPr>
          <w:rFonts w:cstheme="minorHAnsi"/>
        </w:rPr>
        <w:t>normatywne</w:t>
      </w:r>
      <w:r w:rsidR="00E4656C" w:rsidRPr="00E4656C">
        <w:rPr>
          <w:rFonts w:cstheme="minorHAnsi"/>
        </w:rPr>
        <w:t xml:space="preserve"> (np. </w:t>
      </w:r>
      <w:r w:rsidR="007F4A2D">
        <w:rPr>
          <w:rFonts w:cstheme="minorHAnsi"/>
        </w:rPr>
        <w:t>akty prawne),</w:t>
      </w:r>
      <w:r w:rsidR="00DD171C">
        <w:rPr>
          <w:rFonts w:cstheme="minorHAnsi"/>
        </w:rPr>
        <w:t xml:space="preserve"> </w:t>
      </w:r>
      <w:r>
        <w:rPr>
          <w:rFonts w:cstheme="minorHAnsi"/>
        </w:rPr>
        <w:t>źródła ikonograficzne</w:t>
      </w:r>
      <w:r w:rsidR="00E4656C" w:rsidRPr="00E4656C">
        <w:rPr>
          <w:rFonts w:cstheme="minorHAnsi"/>
        </w:rPr>
        <w:t xml:space="preserve"> (np. plakaty, rys</w:t>
      </w:r>
      <w:r w:rsidR="007F4A2D">
        <w:rPr>
          <w:rFonts w:cstheme="minorHAnsi"/>
        </w:rPr>
        <w:t>unk</w:t>
      </w:r>
      <w:r w:rsidR="00DD171C">
        <w:rPr>
          <w:rFonts w:cstheme="minorHAnsi"/>
        </w:rPr>
        <w:t xml:space="preserve">i satyryczne, zdjęcia, mapy) oraz </w:t>
      </w:r>
      <w:r>
        <w:rPr>
          <w:rFonts w:cstheme="minorHAnsi"/>
        </w:rPr>
        <w:t>źródła statystyczne</w:t>
      </w:r>
      <w:r w:rsidR="00DD171C">
        <w:rPr>
          <w:rFonts w:cstheme="minorHAnsi"/>
        </w:rPr>
        <w:t xml:space="preserve"> (tabele, wykresy, kartogramy). </w:t>
      </w:r>
      <w:r w:rsidR="00E4656C" w:rsidRPr="00E4656C">
        <w:rPr>
          <w:rFonts w:cstheme="minorHAnsi"/>
        </w:rPr>
        <w:t xml:space="preserve">W przypadku tekstów (zwłaszcza narracyjnych) i ikonografii prawidłowa analiza źródła wymaga zbudowania listy </w:t>
      </w:r>
      <w:r w:rsidR="004618F5">
        <w:rPr>
          <w:rFonts w:cstheme="minorHAnsi"/>
        </w:rPr>
        <w:t>krytycznych pytań. Oto przykładowe:</w:t>
      </w:r>
    </w:p>
    <w:p w:rsidR="00E4656C" w:rsidRPr="007F12AE" w:rsidRDefault="008C676F" w:rsidP="007F12AE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E4656C" w:rsidRPr="007F12AE">
        <w:rPr>
          <w:rFonts w:cstheme="minorHAnsi"/>
          <w:i/>
        </w:rPr>
        <w:t>Kto jest autor</w:t>
      </w:r>
      <w:r w:rsidR="00135047">
        <w:rPr>
          <w:rFonts w:cstheme="minorHAnsi"/>
          <w:i/>
        </w:rPr>
        <w:t xml:space="preserve">em źródła? </w:t>
      </w:r>
      <w:r w:rsidR="00135047">
        <w:rPr>
          <w:rFonts w:cstheme="minorHAnsi"/>
        </w:rPr>
        <w:t>(</w:t>
      </w:r>
      <w:r w:rsidR="00135047" w:rsidRPr="00135047">
        <w:rPr>
          <w:rFonts w:cstheme="minorHAnsi"/>
        </w:rPr>
        <w:t>dane personalne,</w:t>
      </w:r>
      <w:r w:rsidR="00E4656C" w:rsidRPr="00135047">
        <w:rPr>
          <w:rFonts w:cstheme="minorHAnsi"/>
        </w:rPr>
        <w:t xml:space="preserve"> doświadczenie, dorobek zawodowy, pełnione funkcje, miejsce pracy)</w:t>
      </w:r>
      <w:r w:rsidR="004618F5" w:rsidRPr="00135047">
        <w:rPr>
          <w:rFonts w:cstheme="minorHAnsi"/>
        </w:rPr>
        <w:t>,</w:t>
      </w:r>
    </w:p>
    <w:p w:rsidR="00E4656C" w:rsidRPr="007F12AE" w:rsidRDefault="008C676F" w:rsidP="007F12AE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E4656C" w:rsidRPr="007F12AE">
        <w:rPr>
          <w:rFonts w:cstheme="minorHAnsi"/>
          <w:i/>
        </w:rPr>
        <w:t xml:space="preserve">Gdzie i kiedy powstało źródło, </w:t>
      </w:r>
      <w:r w:rsidR="00733CA7">
        <w:rPr>
          <w:rFonts w:cstheme="minorHAnsi"/>
          <w:i/>
        </w:rPr>
        <w:t>jakie były czas i miejsce</w:t>
      </w:r>
      <w:r w:rsidR="00E4656C" w:rsidRPr="007F12AE">
        <w:rPr>
          <w:rFonts w:cstheme="minorHAnsi"/>
          <w:i/>
        </w:rPr>
        <w:t xml:space="preserve"> </w:t>
      </w:r>
      <w:r w:rsidR="00733CA7">
        <w:rPr>
          <w:rFonts w:cstheme="minorHAnsi"/>
          <w:i/>
        </w:rPr>
        <w:t>publikacji</w:t>
      </w:r>
      <w:r w:rsidR="00E4656C" w:rsidRPr="007F12AE">
        <w:rPr>
          <w:rFonts w:cstheme="minorHAnsi"/>
          <w:i/>
        </w:rPr>
        <w:t>?</w:t>
      </w:r>
      <w:r w:rsidR="004618F5" w:rsidRPr="00733CA7">
        <w:rPr>
          <w:rFonts w:cstheme="minorHAnsi"/>
        </w:rPr>
        <w:t>,</w:t>
      </w:r>
    </w:p>
    <w:p w:rsidR="00E4656C" w:rsidRPr="007F12AE" w:rsidRDefault="008C676F" w:rsidP="007F12AE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E4656C" w:rsidRPr="007F12AE">
        <w:rPr>
          <w:rFonts w:cstheme="minorHAnsi"/>
          <w:i/>
        </w:rPr>
        <w:t xml:space="preserve">Kto </w:t>
      </w:r>
      <w:r w:rsidR="00135047">
        <w:rPr>
          <w:rFonts w:cstheme="minorHAnsi"/>
          <w:i/>
        </w:rPr>
        <w:t>jest</w:t>
      </w:r>
      <w:r w:rsidR="00E4656C" w:rsidRPr="007F12AE">
        <w:rPr>
          <w:rFonts w:cstheme="minorHAnsi"/>
          <w:i/>
        </w:rPr>
        <w:t xml:space="preserve"> odbiorcą przekazu? Do kogo źródło było adresowane?</w:t>
      </w:r>
      <w:r w:rsidR="004618F5" w:rsidRPr="00733CA7">
        <w:rPr>
          <w:rFonts w:cstheme="minorHAnsi"/>
        </w:rPr>
        <w:t>,</w:t>
      </w:r>
    </w:p>
    <w:p w:rsidR="00E4656C" w:rsidRPr="007F12AE" w:rsidRDefault="008C676F" w:rsidP="007F12AE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E4656C" w:rsidRPr="007F12AE">
        <w:rPr>
          <w:rFonts w:cstheme="minorHAnsi"/>
          <w:i/>
        </w:rPr>
        <w:t>Jaki cel przyświecał autorowi źródła?</w:t>
      </w:r>
      <w:r w:rsidR="004618F5" w:rsidRPr="00733CA7">
        <w:rPr>
          <w:rFonts w:cstheme="minorHAnsi"/>
        </w:rPr>
        <w:t>,</w:t>
      </w:r>
    </w:p>
    <w:p w:rsidR="00C963FB" w:rsidRDefault="008C676F" w:rsidP="007F12AE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E4656C" w:rsidRPr="007F12AE">
        <w:rPr>
          <w:rFonts w:cstheme="minorHAnsi"/>
          <w:i/>
        </w:rPr>
        <w:t>Czy materiał zawiera el</w:t>
      </w:r>
      <w:r w:rsidR="00DD171C">
        <w:rPr>
          <w:rFonts w:cstheme="minorHAnsi"/>
          <w:i/>
        </w:rPr>
        <w:t>ementy perswazji i manipulacji?</w:t>
      </w:r>
      <w:r w:rsidR="00DD171C" w:rsidRPr="00733CA7">
        <w:rPr>
          <w:rFonts w:cstheme="minorHAnsi"/>
        </w:rPr>
        <w:t>.</w:t>
      </w:r>
    </w:p>
    <w:p w:rsidR="00D23930" w:rsidRDefault="00D23930" w:rsidP="007F12AE">
      <w:pPr>
        <w:spacing w:after="0" w:line="276" w:lineRule="auto"/>
        <w:rPr>
          <w:rFonts w:cstheme="minorHAnsi"/>
          <w:i/>
        </w:rPr>
      </w:pPr>
    </w:p>
    <w:p w:rsidR="008C676F" w:rsidRDefault="008C676F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>Przykładowe pytania do analizy plakatu kampanii społecznej:</w:t>
      </w:r>
    </w:p>
    <w:p w:rsidR="008C676F" w:rsidRPr="007F12AE" w:rsidRDefault="008C676F" w:rsidP="008C676F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Pr="007F12AE">
        <w:rPr>
          <w:rFonts w:cstheme="minorHAnsi"/>
          <w:i/>
        </w:rPr>
        <w:t>Na co w pie</w:t>
      </w:r>
      <w:r w:rsidR="007809B6">
        <w:rPr>
          <w:rFonts w:cstheme="minorHAnsi"/>
          <w:i/>
        </w:rPr>
        <w:t>rwszej kolejności zwracasz</w:t>
      </w:r>
      <w:r w:rsidRPr="007F12AE">
        <w:rPr>
          <w:rFonts w:cstheme="minorHAnsi"/>
          <w:i/>
        </w:rPr>
        <w:t xml:space="preserve"> uwagę, oglądając plakat?</w:t>
      </w:r>
      <w:r w:rsidR="004618F5" w:rsidRPr="00733CA7">
        <w:rPr>
          <w:rFonts w:cstheme="minorHAnsi"/>
        </w:rPr>
        <w:t>,</w:t>
      </w:r>
    </w:p>
    <w:p w:rsidR="008C676F" w:rsidRPr="007F12AE" w:rsidRDefault="008C676F" w:rsidP="008C676F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Pr="001C684D">
        <w:rPr>
          <w:rFonts w:cstheme="minorHAnsi"/>
          <w:i/>
        </w:rPr>
        <w:t>J</w:t>
      </w:r>
      <w:r w:rsidRPr="007F12AE">
        <w:rPr>
          <w:rFonts w:cstheme="minorHAnsi"/>
          <w:i/>
        </w:rPr>
        <w:t>ak brzmi główne hasło plakatu?</w:t>
      </w:r>
      <w:r w:rsidR="001C684D">
        <w:rPr>
          <w:rFonts w:cstheme="minorHAnsi"/>
          <w:i/>
        </w:rPr>
        <w:t xml:space="preserve"> Jak zostało wyeksponowane?</w:t>
      </w:r>
      <w:r w:rsidR="004618F5" w:rsidRPr="00733CA7">
        <w:rPr>
          <w:rFonts w:cstheme="minorHAnsi"/>
        </w:rPr>
        <w:t>,</w:t>
      </w:r>
    </w:p>
    <w:p w:rsidR="008C676F" w:rsidRDefault="008C676F" w:rsidP="008C676F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Pr="007F12AE">
        <w:rPr>
          <w:rFonts w:cstheme="minorHAnsi"/>
          <w:i/>
        </w:rPr>
        <w:t xml:space="preserve">Jakiego rodzaju </w:t>
      </w:r>
      <w:r w:rsidR="00D23930">
        <w:rPr>
          <w:rFonts w:cstheme="minorHAnsi"/>
          <w:i/>
        </w:rPr>
        <w:t>wiadomości</w:t>
      </w:r>
      <w:r w:rsidRPr="007F12AE">
        <w:rPr>
          <w:rFonts w:cstheme="minorHAnsi"/>
          <w:i/>
        </w:rPr>
        <w:t xml:space="preserve"> dostarcza plakat?</w:t>
      </w:r>
      <w:r w:rsidR="004618F5" w:rsidRPr="00733CA7">
        <w:rPr>
          <w:rFonts w:cstheme="minorHAnsi"/>
        </w:rPr>
        <w:t>,</w:t>
      </w:r>
    </w:p>
    <w:p w:rsidR="001C684D" w:rsidRPr="007F12AE" w:rsidRDefault="001C684D" w:rsidP="001C684D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Pr="007F12AE">
        <w:rPr>
          <w:rFonts w:cstheme="minorHAnsi"/>
          <w:i/>
        </w:rPr>
        <w:t xml:space="preserve">Czy plakat zawiera informacje </w:t>
      </w:r>
      <w:r w:rsidR="00D23930">
        <w:rPr>
          <w:rFonts w:cstheme="minorHAnsi"/>
          <w:i/>
        </w:rPr>
        <w:t>dotyczące sposobu</w:t>
      </w:r>
      <w:r w:rsidRPr="007F12AE">
        <w:rPr>
          <w:rFonts w:cstheme="minorHAnsi"/>
          <w:i/>
        </w:rPr>
        <w:t xml:space="preserve"> </w:t>
      </w:r>
      <w:r w:rsidR="00D23930">
        <w:rPr>
          <w:rFonts w:cstheme="minorHAnsi"/>
          <w:i/>
        </w:rPr>
        <w:t>włączenia</w:t>
      </w:r>
      <w:r w:rsidRPr="007F12AE">
        <w:rPr>
          <w:rFonts w:cstheme="minorHAnsi"/>
          <w:i/>
        </w:rPr>
        <w:t xml:space="preserve"> się w prezentowaną kampanię społeczną?</w:t>
      </w:r>
      <w:r w:rsidRPr="00733CA7">
        <w:rPr>
          <w:rFonts w:cstheme="minorHAnsi"/>
        </w:rPr>
        <w:t>,</w:t>
      </w:r>
    </w:p>
    <w:p w:rsidR="001C684D" w:rsidRPr="007F12AE" w:rsidRDefault="001C684D" w:rsidP="001C684D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Pr="007F12AE">
        <w:rPr>
          <w:rFonts w:cstheme="minorHAnsi"/>
          <w:i/>
        </w:rPr>
        <w:t>Jaki jest cel przedstawionej kampanii społecznej?</w:t>
      </w:r>
      <w:r w:rsidRPr="00733CA7">
        <w:rPr>
          <w:rFonts w:cstheme="minorHAnsi"/>
        </w:rPr>
        <w:t>,</w:t>
      </w:r>
    </w:p>
    <w:p w:rsidR="001C684D" w:rsidRPr="007F12AE" w:rsidRDefault="001C684D" w:rsidP="008C676F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Pr="007F12AE">
        <w:rPr>
          <w:rFonts w:cstheme="minorHAnsi"/>
          <w:i/>
        </w:rPr>
        <w:t>Jakie środki perswazyjne wykorzystali twórcy plakatu?</w:t>
      </w:r>
      <w:r w:rsidRPr="00733CA7">
        <w:rPr>
          <w:rFonts w:cstheme="minorHAnsi"/>
          <w:i/>
        </w:rPr>
        <w:t>,</w:t>
      </w:r>
    </w:p>
    <w:p w:rsidR="008C676F" w:rsidRPr="007F12AE" w:rsidRDefault="008C676F" w:rsidP="008C676F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7809B6">
        <w:rPr>
          <w:rFonts w:cstheme="minorHAnsi"/>
          <w:i/>
        </w:rPr>
        <w:t xml:space="preserve">Jakie kolory dominują </w:t>
      </w:r>
      <w:r w:rsidRPr="007F12AE">
        <w:rPr>
          <w:rFonts w:cstheme="minorHAnsi"/>
          <w:i/>
        </w:rPr>
        <w:t>na plakacie</w:t>
      </w:r>
      <w:r w:rsidR="007809B6">
        <w:rPr>
          <w:rFonts w:cstheme="minorHAnsi"/>
          <w:i/>
        </w:rPr>
        <w:t xml:space="preserve">? </w:t>
      </w:r>
      <w:r w:rsidRPr="007F12AE">
        <w:rPr>
          <w:rFonts w:cstheme="minorHAnsi"/>
          <w:i/>
        </w:rPr>
        <w:t>Jaką rolę odgrywają?</w:t>
      </w:r>
      <w:r w:rsidR="004618F5" w:rsidRPr="00733CA7">
        <w:rPr>
          <w:rFonts w:cstheme="minorHAnsi"/>
        </w:rPr>
        <w:t>,</w:t>
      </w:r>
    </w:p>
    <w:p w:rsidR="008C676F" w:rsidRPr="007F12AE" w:rsidRDefault="008C676F" w:rsidP="008C676F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Pr="007F12AE">
        <w:rPr>
          <w:rFonts w:cstheme="minorHAnsi"/>
          <w:i/>
        </w:rPr>
        <w:t>Kim są osoby przedstawione na plakacie? Co</w:t>
      </w:r>
      <w:r w:rsidR="00135047">
        <w:rPr>
          <w:rFonts w:cstheme="minorHAnsi"/>
          <w:i/>
        </w:rPr>
        <w:t xml:space="preserve"> je</w:t>
      </w:r>
      <w:r w:rsidRPr="007F12AE">
        <w:rPr>
          <w:rFonts w:cstheme="minorHAnsi"/>
          <w:i/>
        </w:rPr>
        <w:t xml:space="preserve"> łączy?</w:t>
      </w:r>
      <w:r w:rsidR="004618F5" w:rsidRPr="00733CA7">
        <w:rPr>
          <w:rFonts w:cstheme="minorHAnsi"/>
        </w:rPr>
        <w:t>,</w:t>
      </w:r>
    </w:p>
    <w:p w:rsidR="008C676F" w:rsidRPr="007F12AE" w:rsidRDefault="008C676F" w:rsidP="008C676F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Pr="007F12AE">
        <w:rPr>
          <w:rFonts w:cstheme="minorHAnsi"/>
          <w:i/>
        </w:rPr>
        <w:t xml:space="preserve">Jakie cechy </w:t>
      </w:r>
      <w:r w:rsidR="00135047">
        <w:rPr>
          <w:rFonts w:cstheme="minorHAnsi"/>
          <w:i/>
        </w:rPr>
        <w:t>ukazanych osób</w:t>
      </w:r>
      <w:r w:rsidRPr="007F12AE">
        <w:rPr>
          <w:rFonts w:cstheme="minorHAnsi"/>
          <w:i/>
        </w:rPr>
        <w:t xml:space="preserve"> zostały wyeksponowane?</w:t>
      </w:r>
      <w:r w:rsidR="004618F5" w:rsidRPr="00733CA7">
        <w:rPr>
          <w:rFonts w:cstheme="minorHAnsi"/>
        </w:rPr>
        <w:t>,</w:t>
      </w:r>
    </w:p>
    <w:p w:rsidR="008C676F" w:rsidRPr="007F12AE" w:rsidRDefault="008C676F" w:rsidP="008C676F">
      <w:p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• </w:t>
      </w:r>
      <w:r w:rsidR="007809B6" w:rsidRPr="00D23930">
        <w:rPr>
          <w:rFonts w:cstheme="minorHAnsi"/>
          <w:i/>
        </w:rPr>
        <w:t xml:space="preserve">Jaką </w:t>
      </w:r>
      <w:r w:rsidRPr="007F12AE">
        <w:rPr>
          <w:rFonts w:cstheme="minorHAnsi"/>
          <w:i/>
        </w:rPr>
        <w:t>rolę odgrywają wizerunki umieszczone na plakacie?</w:t>
      </w:r>
      <w:r w:rsidR="001C684D" w:rsidRPr="00733CA7">
        <w:rPr>
          <w:rFonts w:cstheme="minorHAnsi"/>
        </w:rPr>
        <w:t>.</w:t>
      </w:r>
    </w:p>
    <w:p w:rsidR="00E4656C" w:rsidRDefault="00E4656C" w:rsidP="007F12AE">
      <w:pPr>
        <w:spacing w:after="0" w:line="276" w:lineRule="auto"/>
        <w:rPr>
          <w:rFonts w:cstheme="minorHAnsi"/>
        </w:rPr>
      </w:pPr>
      <w:r w:rsidRPr="00E4656C">
        <w:rPr>
          <w:rFonts w:cstheme="minorHAnsi"/>
        </w:rPr>
        <w:t>Zarówno d</w:t>
      </w:r>
      <w:r w:rsidR="00DD171C">
        <w:rPr>
          <w:rFonts w:cstheme="minorHAnsi"/>
        </w:rPr>
        <w:t xml:space="preserve">obór </w:t>
      </w:r>
      <w:r w:rsidR="007159AD">
        <w:rPr>
          <w:rFonts w:cstheme="minorHAnsi"/>
        </w:rPr>
        <w:t>materiału</w:t>
      </w:r>
      <w:r w:rsidRPr="00E4656C">
        <w:rPr>
          <w:rFonts w:cstheme="minorHAnsi"/>
        </w:rPr>
        <w:t xml:space="preserve">, jak i </w:t>
      </w:r>
      <w:r w:rsidR="00DD171C">
        <w:rPr>
          <w:rFonts w:cstheme="minorHAnsi"/>
        </w:rPr>
        <w:t xml:space="preserve">forma oraz </w:t>
      </w:r>
      <w:r w:rsidR="00733CA7">
        <w:rPr>
          <w:rFonts w:cstheme="minorHAnsi"/>
        </w:rPr>
        <w:t>liczba</w:t>
      </w:r>
      <w:r w:rsidR="00DD171C">
        <w:rPr>
          <w:rFonts w:cstheme="minorHAnsi"/>
        </w:rPr>
        <w:t xml:space="preserve"> pytań </w:t>
      </w:r>
      <w:r w:rsidR="00FD123E">
        <w:rPr>
          <w:rFonts w:cstheme="minorHAnsi"/>
        </w:rPr>
        <w:t>muszą</w:t>
      </w:r>
      <w:r w:rsidR="00DD171C">
        <w:rPr>
          <w:rFonts w:cstheme="minorHAnsi"/>
        </w:rPr>
        <w:t xml:space="preserve"> być dostosowane</w:t>
      </w:r>
      <w:r w:rsidRPr="00E4656C">
        <w:rPr>
          <w:rFonts w:cstheme="minorHAnsi"/>
        </w:rPr>
        <w:t xml:space="preserve"> do możliwości percepcyjnych </w:t>
      </w:r>
      <w:r w:rsidR="00DD171C">
        <w:rPr>
          <w:rFonts w:cstheme="minorHAnsi"/>
        </w:rPr>
        <w:t>odbiorców</w:t>
      </w:r>
      <w:r w:rsidRPr="00E4656C">
        <w:rPr>
          <w:rFonts w:cstheme="minorHAnsi"/>
        </w:rPr>
        <w:t xml:space="preserve">. </w:t>
      </w:r>
      <w:r w:rsidR="00DD171C">
        <w:rPr>
          <w:rFonts w:cstheme="minorHAnsi"/>
        </w:rPr>
        <w:t>I</w:t>
      </w:r>
      <w:r w:rsidR="007809B6">
        <w:rPr>
          <w:rFonts w:cstheme="minorHAnsi"/>
        </w:rPr>
        <w:t>nterpretacja źródła powinna zostać poprzedzona</w:t>
      </w:r>
      <w:r w:rsidRPr="00E4656C">
        <w:rPr>
          <w:rFonts w:cstheme="minorHAnsi"/>
        </w:rPr>
        <w:t xml:space="preserve"> odpowiedziami </w:t>
      </w:r>
      <w:r w:rsidR="00DD171C">
        <w:rPr>
          <w:rFonts w:cstheme="minorHAnsi"/>
        </w:rPr>
        <w:t xml:space="preserve">uczniów </w:t>
      </w:r>
      <w:r w:rsidRPr="00E4656C">
        <w:rPr>
          <w:rFonts w:cstheme="minorHAnsi"/>
        </w:rPr>
        <w:t xml:space="preserve">na szereg pytań </w:t>
      </w:r>
      <w:r w:rsidR="00DD171C">
        <w:rPr>
          <w:rFonts w:cstheme="minorHAnsi"/>
        </w:rPr>
        <w:t>pomocniczych</w:t>
      </w:r>
      <w:r w:rsidRPr="00E4656C">
        <w:rPr>
          <w:rFonts w:cstheme="minorHAnsi"/>
        </w:rPr>
        <w:t xml:space="preserve">, ułatwiających zrozumienie przekazu. </w:t>
      </w:r>
      <w:r w:rsidR="00DD171C">
        <w:rPr>
          <w:rFonts w:cstheme="minorHAnsi"/>
        </w:rPr>
        <w:t>Należy pamiętać, że uczniom szkoły podstawowej</w:t>
      </w:r>
      <w:r w:rsidRPr="00E4656C">
        <w:rPr>
          <w:rFonts w:cstheme="minorHAnsi"/>
        </w:rPr>
        <w:t xml:space="preserve"> może brakować wielu umiejętności czy wiedzy (znajomości </w:t>
      </w:r>
      <w:r w:rsidR="00FD123E">
        <w:rPr>
          <w:rFonts w:cstheme="minorHAnsi"/>
        </w:rPr>
        <w:t xml:space="preserve">kontekstów, </w:t>
      </w:r>
      <w:r w:rsidRPr="00E4656C">
        <w:rPr>
          <w:rFonts w:cstheme="minorHAnsi"/>
        </w:rPr>
        <w:t>symboli, kodów kulturowych</w:t>
      </w:r>
      <w:r w:rsidR="007159AD">
        <w:rPr>
          <w:rFonts w:cstheme="minorHAnsi"/>
        </w:rPr>
        <w:t>) niezbędnych do</w:t>
      </w:r>
      <w:r w:rsidRPr="00E4656C">
        <w:rPr>
          <w:rFonts w:cstheme="minorHAnsi"/>
        </w:rPr>
        <w:t xml:space="preserve"> </w:t>
      </w:r>
      <w:r w:rsidR="007159AD">
        <w:rPr>
          <w:rFonts w:cstheme="minorHAnsi"/>
        </w:rPr>
        <w:t>pełnej analizy</w:t>
      </w:r>
      <w:r w:rsidRPr="00E4656C">
        <w:rPr>
          <w:rFonts w:cstheme="minorHAnsi"/>
        </w:rPr>
        <w:t xml:space="preserve"> materiału źródłowego. </w:t>
      </w:r>
      <w:r w:rsidR="007159AD">
        <w:rPr>
          <w:rFonts w:cstheme="minorHAnsi"/>
        </w:rPr>
        <w:t xml:space="preserve">Zdiagnozowanie takich sytuacji i </w:t>
      </w:r>
      <w:r w:rsidRPr="00E4656C">
        <w:rPr>
          <w:rFonts w:cstheme="minorHAnsi"/>
        </w:rPr>
        <w:t xml:space="preserve">udzielenie </w:t>
      </w:r>
      <w:r w:rsidR="00C572B8">
        <w:rPr>
          <w:rFonts w:cstheme="minorHAnsi"/>
        </w:rPr>
        <w:t xml:space="preserve">wyjaśnień </w:t>
      </w:r>
      <w:r w:rsidRPr="00E4656C">
        <w:rPr>
          <w:rFonts w:cstheme="minorHAnsi"/>
        </w:rPr>
        <w:t xml:space="preserve">przez nauczyciela jest warunkiem prawidłowego zinterpretowania </w:t>
      </w:r>
      <w:r w:rsidR="007809B6">
        <w:rPr>
          <w:rFonts w:cstheme="minorHAnsi"/>
        </w:rPr>
        <w:t>danego przekazu</w:t>
      </w:r>
      <w:r w:rsidRPr="00E4656C">
        <w:rPr>
          <w:rFonts w:cstheme="minorHAnsi"/>
        </w:rPr>
        <w:t>.</w:t>
      </w:r>
    </w:p>
    <w:p w:rsidR="00E4656C" w:rsidRDefault="00E4656C" w:rsidP="00E4656C">
      <w:pPr>
        <w:spacing w:line="276" w:lineRule="auto"/>
        <w:rPr>
          <w:rFonts w:cstheme="minorHAnsi"/>
        </w:rPr>
      </w:pPr>
    </w:p>
    <w:p w:rsidR="00E4656C" w:rsidRPr="00E4656C" w:rsidRDefault="00E4656C" w:rsidP="00E4656C">
      <w:pPr>
        <w:spacing w:line="276" w:lineRule="auto"/>
        <w:rPr>
          <w:rFonts w:cstheme="minorHAnsi"/>
          <w:b/>
          <w:sz w:val="28"/>
          <w:szCs w:val="28"/>
        </w:rPr>
      </w:pPr>
      <w:r w:rsidRPr="00E4656C">
        <w:rPr>
          <w:rFonts w:cstheme="minorHAnsi"/>
          <w:b/>
          <w:sz w:val="28"/>
          <w:szCs w:val="28"/>
        </w:rPr>
        <w:t>VII.</w:t>
      </w:r>
      <w:r w:rsidRPr="00E4656C">
        <w:rPr>
          <w:rFonts w:cstheme="minorHAnsi"/>
          <w:b/>
        </w:rPr>
        <w:t xml:space="preserve"> </w:t>
      </w:r>
      <w:r w:rsidRPr="00E4656C">
        <w:rPr>
          <w:rFonts w:cstheme="minorHAnsi"/>
          <w:b/>
          <w:sz w:val="28"/>
          <w:szCs w:val="28"/>
        </w:rPr>
        <w:t>Materiały pomocnicze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 w:rsidRPr="00E4656C">
        <w:rPr>
          <w:rFonts w:cstheme="minorHAnsi"/>
        </w:rPr>
        <w:t>Polecana literatura</w:t>
      </w:r>
      <w:r>
        <w:rPr>
          <w:rFonts w:cstheme="minorHAnsi"/>
        </w:rPr>
        <w:t>: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="00911D11">
        <w:rPr>
          <w:rFonts w:cstheme="minorHAnsi"/>
        </w:rPr>
        <w:t>Z. Boksz</w:t>
      </w:r>
      <w:r w:rsidRPr="00E4656C">
        <w:rPr>
          <w:rFonts w:cstheme="minorHAnsi"/>
        </w:rPr>
        <w:t xml:space="preserve">ański, </w:t>
      </w:r>
      <w:r w:rsidRPr="000B19F8">
        <w:rPr>
          <w:rFonts w:cstheme="minorHAnsi"/>
          <w:i/>
        </w:rPr>
        <w:t>Tożsamości zbiorowe</w:t>
      </w:r>
      <w:r w:rsidRPr="00E4656C">
        <w:rPr>
          <w:rFonts w:cstheme="minorHAnsi"/>
        </w:rPr>
        <w:t>, Warszawa 2006.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E4656C">
        <w:rPr>
          <w:rFonts w:cstheme="minorHAnsi"/>
        </w:rPr>
        <w:t xml:space="preserve">B. Gronowska, T. Jasudowicz, C. Mik, </w:t>
      </w:r>
      <w:r w:rsidRPr="000B19F8">
        <w:rPr>
          <w:rFonts w:cstheme="minorHAnsi"/>
          <w:i/>
        </w:rPr>
        <w:t>O prawach dziecka</w:t>
      </w:r>
      <w:r w:rsidRPr="00E4656C">
        <w:rPr>
          <w:rFonts w:cstheme="minorHAnsi"/>
        </w:rPr>
        <w:t>, Toruń 1994.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B19F8">
        <w:rPr>
          <w:rFonts w:cstheme="minorHAnsi"/>
          <w:i/>
        </w:rPr>
        <w:t>Jak być patriotą?</w:t>
      </w:r>
      <w:r w:rsidRPr="00E4656C">
        <w:rPr>
          <w:rFonts w:cstheme="minorHAnsi"/>
        </w:rPr>
        <w:t>, „Znak” 2002</w:t>
      </w:r>
      <w:r w:rsidR="00944D01">
        <w:rPr>
          <w:rFonts w:cstheme="minorHAnsi"/>
        </w:rPr>
        <w:t>, nr 4</w:t>
      </w:r>
      <w:r w:rsidRPr="00E4656C">
        <w:rPr>
          <w:rFonts w:cstheme="minorHAnsi"/>
        </w:rPr>
        <w:t>.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E4656C">
        <w:rPr>
          <w:rFonts w:cstheme="minorHAnsi"/>
        </w:rPr>
        <w:t xml:space="preserve">W. Jakubowski, </w:t>
      </w:r>
      <w:r w:rsidRPr="000B19F8">
        <w:rPr>
          <w:rFonts w:cstheme="minorHAnsi"/>
          <w:i/>
        </w:rPr>
        <w:t>Społeczna natura człowieka</w:t>
      </w:r>
      <w:r w:rsidRPr="00E4656C">
        <w:rPr>
          <w:rFonts w:cstheme="minorHAnsi"/>
        </w:rPr>
        <w:t>, seria: Biblioteka Wiedzy o Polityce, Warszawa 1999.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E4656C">
        <w:rPr>
          <w:rFonts w:cstheme="minorHAnsi"/>
        </w:rPr>
        <w:t xml:space="preserve">Ł. Jureńczyk, </w:t>
      </w:r>
      <w:r w:rsidRPr="000B19F8">
        <w:rPr>
          <w:rFonts w:cstheme="minorHAnsi"/>
          <w:i/>
        </w:rPr>
        <w:t>Polska w Sojuszu Północnoatlantyckim: Wojsko Polskie w operacjach reagowania kryzysowego NATO</w:t>
      </w:r>
      <w:r w:rsidRPr="00E4656C">
        <w:rPr>
          <w:rFonts w:cstheme="minorHAnsi"/>
        </w:rPr>
        <w:t>, Bydgoszcz 2016.</w:t>
      </w:r>
    </w:p>
    <w:p w:rsid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E4656C">
        <w:rPr>
          <w:rFonts w:cstheme="minorHAnsi"/>
        </w:rPr>
        <w:t xml:space="preserve">M. Kallas, </w:t>
      </w:r>
      <w:r w:rsidRPr="000B19F8">
        <w:rPr>
          <w:rFonts w:cstheme="minorHAnsi"/>
          <w:i/>
        </w:rPr>
        <w:t>Konstytucja Rzeczypospolitej Polskiej</w:t>
      </w:r>
      <w:r w:rsidR="002D4988">
        <w:rPr>
          <w:rFonts w:cstheme="minorHAnsi"/>
        </w:rPr>
        <w:t>, Warszawa 1997</w:t>
      </w:r>
      <w:r w:rsidRPr="00E4656C">
        <w:rPr>
          <w:rFonts w:cstheme="minorHAnsi"/>
        </w:rPr>
        <w:t>.</w:t>
      </w:r>
    </w:p>
    <w:p w:rsidR="00EE4295" w:rsidRPr="00E4656C" w:rsidRDefault="00EE4295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• </w:t>
      </w:r>
      <w:r w:rsidRPr="000B19F8">
        <w:rPr>
          <w:rFonts w:cstheme="minorHAnsi"/>
          <w:i/>
        </w:rPr>
        <w:t>Obywatel w postępowaniu karnym</w:t>
      </w:r>
      <w:r w:rsidRPr="00E4656C">
        <w:rPr>
          <w:rFonts w:cstheme="minorHAnsi"/>
        </w:rPr>
        <w:t xml:space="preserve">, red. W. Górowski, </w:t>
      </w:r>
      <w:r w:rsidRPr="008246BC">
        <w:rPr>
          <w:rFonts w:cstheme="minorHAnsi"/>
        </w:rPr>
        <w:t>https://www.gov.pl/web/sprawiedliwosc/obywatel-w-postepowaniu-karnym</w:t>
      </w:r>
      <w:r w:rsidR="00944D01">
        <w:rPr>
          <w:rFonts w:cstheme="minorHAnsi"/>
        </w:rPr>
        <w:t>.</w:t>
      </w:r>
    </w:p>
    <w:p w:rsid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B19F8">
        <w:rPr>
          <w:rFonts w:cstheme="minorHAnsi"/>
          <w:i/>
        </w:rPr>
        <w:t>Polska w Unii Europejskiej: wyzwania, możliwości, ograniczenia</w:t>
      </w:r>
      <w:r w:rsidRPr="00E4656C">
        <w:rPr>
          <w:rFonts w:cstheme="minorHAnsi"/>
        </w:rPr>
        <w:t xml:space="preserve">, </w:t>
      </w:r>
      <w:r w:rsidR="002D4988">
        <w:rPr>
          <w:rFonts w:cstheme="minorHAnsi"/>
        </w:rPr>
        <w:t>red. D. Kowalewska, R.</w:t>
      </w:r>
      <w:r w:rsidR="00944D01">
        <w:rPr>
          <w:rFonts w:cstheme="minorHAnsi"/>
        </w:rPr>
        <w:t> </w:t>
      </w:r>
      <w:r w:rsidR="002D4988" w:rsidRPr="002D4988">
        <w:rPr>
          <w:rFonts w:cstheme="minorHAnsi"/>
        </w:rPr>
        <w:t>Podgórzańska</w:t>
      </w:r>
      <w:r w:rsidR="002D4988">
        <w:rPr>
          <w:rFonts w:cstheme="minorHAnsi"/>
        </w:rPr>
        <w:t>,</w:t>
      </w:r>
      <w:r w:rsidR="002D4988" w:rsidRPr="002D4988">
        <w:rPr>
          <w:rFonts w:cstheme="minorHAnsi"/>
        </w:rPr>
        <w:t xml:space="preserve"> </w:t>
      </w:r>
      <w:r w:rsidRPr="00E4656C">
        <w:rPr>
          <w:rFonts w:cstheme="minorHAnsi"/>
        </w:rPr>
        <w:t>Toruń 2013.</w:t>
      </w:r>
    </w:p>
    <w:p w:rsidR="008246BC" w:rsidRDefault="008246B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25483E">
        <w:rPr>
          <w:rFonts w:cstheme="minorHAnsi"/>
          <w:i/>
        </w:rPr>
        <w:t>Po</w:t>
      </w:r>
      <w:r w:rsidR="008D4266">
        <w:rPr>
          <w:rFonts w:cstheme="minorHAnsi"/>
          <w:i/>
        </w:rPr>
        <w:t>radnik prawny dla dzieci: b</w:t>
      </w:r>
      <w:r>
        <w:rPr>
          <w:rFonts w:cstheme="minorHAnsi"/>
          <w:i/>
        </w:rPr>
        <w:t>ędę ś</w:t>
      </w:r>
      <w:r w:rsidRPr="0025483E">
        <w:rPr>
          <w:rFonts w:cstheme="minorHAnsi"/>
          <w:i/>
        </w:rPr>
        <w:t>wiadkiem w sądzie</w:t>
      </w:r>
      <w:r w:rsidRPr="00E4656C">
        <w:rPr>
          <w:rFonts w:cstheme="minorHAnsi"/>
        </w:rPr>
        <w:t xml:space="preserve">, </w:t>
      </w:r>
      <w:r w:rsidRPr="0025483E">
        <w:rPr>
          <w:rFonts w:cstheme="minorHAnsi"/>
        </w:rPr>
        <w:t>https://www.isp.org.pl/pl/publikacje/poradnik-prawny-dla-dzieci-bede-swiadkiem-w-sadzie</w:t>
      </w:r>
      <w:r w:rsidR="005F48AE">
        <w:rPr>
          <w:rFonts w:cstheme="minorHAnsi"/>
        </w:rPr>
        <w:t>.</w:t>
      </w:r>
    </w:p>
    <w:p w:rsidR="008246BC" w:rsidRPr="00E4656C" w:rsidRDefault="008246B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E4656C">
        <w:rPr>
          <w:rFonts w:cstheme="minorHAnsi"/>
        </w:rPr>
        <w:t xml:space="preserve">A. Słaboń, </w:t>
      </w:r>
      <w:r>
        <w:rPr>
          <w:rFonts w:cstheme="minorHAnsi"/>
          <w:i/>
        </w:rPr>
        <w:t>Konflikt społeczny</w:t>
      </w:r>
      <w:r w:rsidRPr="000B19F8">
        <w:rPr>
          <w:rFonts w:cstheme="minorHAnsi"/>
          <w:i/>
        </w:rPr>
        <w:t xml:space="preserve"> i negocjacje</w:t>
      </w:r>
      <w:r>
        <w:rPr>
          <w:rFonts w:cstheme="minorHAnsi"/>
        </w:rPr>
        <w:t>, Kraków 2008.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0B19F8">
        <w:rPr>
          <w:rFonts w:cstheme="minorHAnsi"/>
          <w:i/>
        </w:rPr>
        <w:t>Społeczeństwo i polityka. Podstawy nauk politycznych</w:t>
      </w:r>
      <w:r w:rsidRPr="00E4656C">
        <w:rPr>
          <w:rFonts w:cstheme="minorHAnsi"/>
        </w:rPr>
        <w:t xml:space="preserve">, </w:t>
      </w:r>
      <w:r w:rsidR="00175E24">
        <w:rPr>
          <w:rFonts w:cstheme="minorHAnsi"/>
        </w:rPr>
        <w:t xml:space="preserve">t. I–IV, </w:t>
      </w:r>
      <w:r w:rsidRPr="00E4656C">
        <w:rPr>
          <w:rFonts w:cstheme="minorHAnsi"/>
        </w:rPr>
        <w:t>red. K.A. Wojtaszczyk, W. Jakubowski, Warszawa 2007</w:t>
      </w:r>
      <w:r w:rsidR="00175E24">
        <w:rPr>
          <w:rFonts w:cstheme="minorHAnsi"/>
        </w:rPr>
        <w:t>–2018</w:t>
      </w:r>
      <w:r w:rsidRPr="00E4656C">
        <w:rPr>
          <w:rFonts w:cstheme="minorHAnsi"/>
        </w:rPr>
        <w:t>.</w:t>
      </w:r>
    </w:p>
    <w:p w:rsidR="00E4656C" w:rsidRPr="00E4656C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E4656C">
        <w:rPr>
          <w:rFonts w:cstheme="minorHAnsi"/>
        </w:rPr>
        <w:t xml:space="preserve">Ł. Zamęcki, </w:t>
      </w:r>
      <w:r w:rsidRPr="000B19F8">
        <w:rPr>
          <w:rFonts w:cstheme="minorHAnsi"/>
          <w:i/>
        </w:rPr>
        <w:t>Społeczne podstawy ładu politycznego</w:t>
      </w:r>
      <w:r w:rsidRPr="00E4656C">
        <w:rPr>
          <w:rFonts w:cstheme="minorHAnsi"/>
        </w:rPr>
        <w:t>, Warszawa 2011.</w:t>
      </w:r>
    </w:p>
    <w:p w:rsidR="00E4656C" w:rsidRPr="005A2867" w:rsidRDefault="00E4656C" w:rsidP="007F12A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• </w:t>
      </w:r>
      <w:r w:rsidRPr="00E4656C">
        <w:rPr>
          <w:rFonts w:cstheme="minorHAnsi"/>
        </w:rPr>
        <w:t xml:space="preserve">R. Zięba, </w:t>
      </w:r>
      <w:r w:rsidRPr="000B19F8">
        <w:rPr>
          <w:rFonts w:cstheme="minorHAnsi"/>
          <w:i/>
        </w:rPr>
        <w:t>Polityka zagraniczna Polski w strefie euroatlantyckiej</w:t>
      </w:r>
      <w:r w:rsidRPr="00E4656C">
        <w:rPr>
          <w:rFonts w:cstheme="minorHAnsi"/>
        </w:rPr>
        <w:t>, Warszawa 2013.</w:t>
      </w:r>
    </w:p>
    <w:sectPr w:rsidR="00E4656C" w:rsidRPr="005A2867" w:rsidSect="00AD0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D0054A" w16cid:durableId="248ED205"/>
  <w16cid:commentId w16cid:paraId="1989F59F" w16cid:durableId="248EDFB7"/>
  <w16cid:commentId w16cid:paraId="78EEF4C4" w16cid:durableId="248EF1A4"/>
  <w16cid:commentId w16cid:paraId="461FDA90" w16cid:durableId="248EF1F5"/>
  <w16cid:commentId w16cid:paraId="2EE53B4F" w16cid:durableId="24900A28"/>
  <w16cid:commentId w16cid:paraId="5DA7E1A3" w16cid:durableId="24900C15"/>
  <w16cid:commentId w16cid:paraId="09FA9E12" w16cid:durableId="249010CC"/>
  <w16cid:commentId w16cid:paraId="4F35F01B" w16cid:durableId="24900E35"/>
  <w16cid:commentId w16cid:paraId="7F847083" w16cid:durableId="24903C2F"/>
  <w16cid:commentId w16cid:paraId="12088D7D" w16cid:durableId="24903C7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379A"/>
    <w:multiLevelType w:val="hybridMultilevel"/>
    <w:tmpl w:val="4EBE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B2B63"/>
    <w:multiLevelType w:val="hybridMultilevel"/>
    <w:tmpl w:val="7B88B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1577E"/>
    <w:multiLevelType w:val="hybridMultilevel"/>
    <w:tmpl w:val="ADA8B536"/>
    <w:lvl w:ilvl="0" w:tplc="506CC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02A17"/>
    <w:rsid w:val="00000BE3"/>
    <w:rsid w:val="00006F80"/>
    <w:rsid w:val="00007AB4"/>
    <w:rsid w:val="00021960"/>
    <w:rsid w:val="00022722"/>
    <w:rsid w:val="00026309"/>
    <w:rsid w:val="0002797F"/>
    <w:rsid w:val="00032E02"/>
    <w:rsid w:val="0004024E"/>
    <w:rsid w:val="0004350B"/>
    <w:rsid w:val="000474C2"/>
    <w:rsid w:val="0005512F"/>
    <w:rsid w:val="00056905"/>
    <w:rsid w:val="0006538E"/>
    <w:rsid w:val="00075684"/>
    <w:rsid w:val="00080BA4"/>
    <w:rsid w:val="00081DEC"/>
    <w:rsid w:val="00082BF8"/>
    <w:rsid w:val="00083FFF"/>
    <w:rsid w:val="000A687D"/>
    <w:rsid w:val="000B19F8"/>
    <w:rsid w:val="000B3CEF"/>
    <w:rsid w:val="000C029D"/>
    <w:rsid w:val="000C091F"/>
    <w:rsid w:val="000C2FE7"/>
    <w:rsid w:val="000C425F"/>
    <w:rsid w:val="000D5ABC"/>
    <w:rsid w:val="000E0B11"/>
    <w:rsid w:val="000E1AE2"/>
    <w:rsid w:val="000E23E1"/>
    <w:rsid w:val="000F6976"/>
    <w:rsid w:val="000F759F"/>
    <w:rsid w:val="000F7B6B"/>
    <w:rsid w:val="0011298F"/>
    <w:rsid w:val="00121D41"/>
    <w:rsid w:val="00124C03"/>
    <w:rsid w:val="00134E73"/>
    <w:rsid w:val="00135047"/>
    <w:rsid w:val="00140F3E"/>
    <w:rsid w:val="00155D10"/>
    <w:rsid w:val="001564CA"/>
    <w:rsid w:val="00167176"/>
    <w:rsid w:val="00167BC9"/>
    <w:rsid w:val="001706E9"/>
    <w:rsid w:val="00172AF8"/>
    <w:rsid w:val="00175E24"/>
    <w:rsid w:val="00183B58"/>
    <w:rsid w:val="00197283"/>
    <w:rsid w:val="001A0494"/>
    <w:rsid w:val="001B23F8"/>
    <w:rsid w:val="001C50DA"/>
    <w:rsid w:val="001C684D"/>
    <w:rsid w:val="001C7BB0"/>
    <w:rsid w:val="001D045D"/>
    <w:rsid w:val="001D4898"/>
    <w:rsid w:val="001E1315"/>
    <w:rsid w:val="001E3908"/>
    <w:rsid w:val="001E74C9"/>
    <w:rsid w:val="001F22E7"/>
    <w:rsid w:val="001F637F"/>
    <w:rsid w:val="001F6E75"/>
    <w:rsid w:val="002002EC"/>
    <w:rsid w:val="00206BF0"/>
    <w:rsid w:val="002161B8"/>
    <w:rsid w:val="00232B56"/>
    <w:rsid w:val="0024228D"/>
    <w:rsid w:val="00252661"/>
    <w:rsid w:val="0025483E"/>
    <w:rsid w:val="00262B45"/>
    <w:rsid w:val="00262D4C"/>
    <w:rsid w:val="00264F51"/>
    <w:rsid w:val="002702CE"/>
    <w:rsid w:val="00272E2E"/>
    <w:rsid w:val="00274E01"/>
    <w:rsid w:val="00286C86"/>
    <w:rsid w:val="00290A5B"/>
    <w:rsid w:val="00293915"/>
    <w:rsid w:val="00294F61"/>
    <w:rsid w:val="002A2C2F"/>
    <w:rsid w:val="002A5792"/>
    <w:rsid w:val="002C1B21"/>
    <w:rsid w:val="002C5BA1"/>
    <w:rsid w:val="002C75B1"/>
    <w:rsid w:val="002D47E2"/>
    <w:rsid w:val="002D4988"/>
    <w:rsid w:val="002D4FA5"/>
    <w:rsid w:val="002E5501"/>
    <w:rsid w:val="0030173B"/>
    <w:rsid w:val="0030176B"/>
    <w:rsid w:val="003020DA"/>
    <w:rsid w:val="003040A2"/>
    <w:rsid w:val="003073F6"/>
    <w:rsid w:val="00317A9F"/>
    <w:rsid w:val="003222CA"/>
    <w:rsid w:val="003426CB"/>
    <w:rsid w:val="00352AA5"/>
    <w:rsid w:val="00360F65"/>
    <w:rsid w:val="0036718F"/>
    <w:rsid w:val="0038135B"/>
    <w:rsid w:val="0038641B"/>
    <w:rsid w:val="0039315C"/>
    <w:rsid w:val="0039617F"/>
    <w:rsid w:val="0039755C"/>
    <w:rsid w:val="003A4E15"/>
    <w:rsid w:val="003A71A7"/>
    <w:rsid w:val="003B24B8"/>
    <w:rsid w:val="003C0E6F"/>
    <w:rsid w:val="003C4C30"/>
    <w:rsid w:val="003D6101"/>
    <w:rsid w:val="003E7F7A"/>
    <w:rsid w:val="003F1C62"/>
    <w:rsid w:val="003F21DE"/>
    <w:rsid w:val="00415282"/>
    <w:rsid w:val="00424767"/>
    <w:rsid w:val="00432ABC"/>
    <w:rsid w:val="004355AF"/>
    <w:rsid w:val="00436DE2"/>
    <w:rsid w:val="0043724D"/>
    <w:rsid w:val="0044203E"/>
    <w:rsid w:val="00443E12"/>
    <w:rsid w:val="004618F5"/>
    <w:rsid w:val="00462B46"/>
    <w:rsid w:val="00477A4B"/>
    <w:rsid w:val="0048106A"/>
    <w:rsid w:val="00486ED3"/>
    <w:rsid w:val="00490902"/>
    <w:rsid w:val="004921D1"/>
    <w:rsid w:val="004B4C2B"/>
    <w:rsid w:val="004B7FCC"/>
    <w:rsid w:val="004D2216"/>
    <w:rsid w:val="004E2CCE"/>
    <w:rsid w:val="004E7AB2"/>
    <w:rsid w:val="004F547B"/>
    <w:rsid w:val="00503C93"/>
    <w:rsid w:val="00507F19"/>
    <w:rsid w:val="005302C3"/>
    <w:rsid w:val="005324F3"/>
    <w:rsid w:val="00532B81"/>
    <w:rsid w:val="0055513A"/>
    <w:rsid w:val="00576E11"/>
    <w:rsid w:val="0058077F"/>
    <w:rsid w:val="00580FCA"/>
    <w:rsid w:val="0058330E"/>
    <w:rsid w:val="00584137"/>
    <w:rsid w:val="00591A5B"/>
    <w:rsid w:val="00591ACF"/>
    <w:rsid w:val="00592C15"/>
    <w:rsid w:val="00596A56"/>
    <w:rsid w:val="005A2867"/>
    <w:rsid w:val="005A6851"/>
    <w:rsid w:val="005C3CD9"/>
    <w:rsid w:val="005C7E9F"/>
    <w:rsid w:val="005E0EBA"/>
    <w:rsid w:val="005E732D"/>
    <w:rsid w:val="005F0EB4"/>
    <w:rsid w:val="005F48AE"/>
    <w:rsid w:val="005F617A"/>
    <w:rsid w:val="00605FFA"/>
    <w:rsid w:val="00610A47"/>
    <w:rsid w:val="006229F9"/>
    <w:rsid w:val="00632548"/>
    <w:rsid w:val="00634547"/>
    <w:rsid w:val="00634D3F"/>
    <w:rsid w:val="00656F21"/>
    <w:rsid w:val="00662253"/>
    <w:rsid w:val="0066249F"/>
    <w:rsid w:val="006721C9"/>
    <w:rsid w:val="00673BD7"/>
    <w:rsid w:val="00681EBE"/>
    <w:rsid w:val="0069281D"/>
    <w:rsid w:val="006967F6"/>
    <w:rsid w:val="006A20C1"/>
    <w:rsid w:val="006A3149"/>
    <w:rsid w:val="006B0BF7"/>
    <w:rsid w:val="006B4B9D"/>
    <w:rsid w:val="006B7738"/>
    <w:rsid w:val="006D06EB"/>
    <w:rsid w:val="006D1471"/>
    <w:rsid w:val="006D1C2B"/>
    <w:rsid w:val="006F1C1D"/>
    <w:rsid w:val="006F5424"/>
    <w:rsid w:val="006F6626"/>
    <w:rsid w:val="006F6DB0"/>
    <w:rsid w:val="007075F9"/>
    <w:rsid w:val="00711FDD"/>
    <w:rsid w:val="007159AD"/>
    <w:rsid w:val="00721AC6"/>
    <w:rsid w:val="007308F2"/>
    <w:rsid w:val="007337C2"/>
    <w:rsid w:val="00733CA7"/>
    <w:rsid w:val="007421EB"/>
    <w:rsid w:val="0075136E"/>
    <w:rsid w:val="00753799"/>
    <w:rsid w:val="007541C3"/>
    <w:rsid w:val="00754FFA"/>
    <w:rsid w:val="00755661"/>
    <w:rsid w:val="0075614F"/>
    <w:rsid w:val="00760152"/>
    <w:rsid w:val="00760E9B"/>
    <w:rsid w:val="007615FF"/>
    <w:rsid w:val="00761632"/>
    <w:rsid w:val="00761F0E"/>
    <w:rsid w:val="007719C1"/>
    <w:rsid w:val="007805EE"/>
    <w:rsid w:val="007809B6"/>
    <w:rsid w:val="00782C56"/>
    <w:rsid w:val="00787D9C"/>
    <w:rsid w:val="00790488"/>
    <w:rsid w:val="00790F8B"/>
    <w:rsid w:val="00796AFD"/>
    <w:rsid w:val="00797FC5"/>
    <w:rsid w:val="007A489F"/>
    <w:rsid w:val="007A5CD1"/>
    <w:rsid w:val="007B00EE"/>
    <w:rsid w:val="007C2D06"/>
    <w:rsid w:val="007C3A63"/>
    <w:rsid w:val="007C5BF3"/>
    <w:rsid w:val="007D370A"/>
    <w:rsid w:val="007D6AD6"/>
    <w:rsid w:val="007D748A"/>
    <w:rsid w:val="007E1885"/>
    <w:rsid w:val="007E6663"/>
    <w:rsid w:val="007F12AE"/>
    <w:rsid w:val="007F1476"/>
    <w:rsid w:val="007F31D1"/>
    <w:rsid w:val="007F3A41"/>
    <w:rsid w:val="007F4A2D"/>
    <w:rsid w:val="00802761"/>
    <w:rsid w:val="0080399B"/>
    <w:rsid w:val="00816C1C"/>
    <w:rsid w:val="008246BC"/>
    <w:rsid w:val="008265C0"/>
    <w:rsid w:val="008279CB"/>
    <w:rsid w:val="00833699"/>
    <w:rsid w:val="00833A19"/>
    <w:rsid w:val="00837DCB"/>
    <w:rsid w:val="00841E17"/>
    <w:rsid w:val="008633BC"/>
    <w:rsid w:val="00872184"/>
    <w:rsid w:val="008746C4"/>
    <w:rsid w:val="00885558"/>
    <w:rsid w:val="00892307"/>
    <w:rsid w:val="008928A5"/>
    <w:rsid w:val="008A1C27"/>
    <w:rsid w:val="008A2442"/>
    <w:rsid w:val="008A4E0B"/>
    <w:rsid w:val="008A58F7"/>
    <w:rsid w:val="008A7B3F"/>
    <w:rsid w:val="008B24C4"/>
    <w:rsid w:val="008B2569"/>
    <w:rsid w:val="008B452A"/>
    <w:rsid w:val="008B526F"/>
    <w:rsid w:val="008C676F"/>
    <w:rsid w:val="008D4266"/>
    <w:rsid w:val="008E1673"/>
    <w:rsid w:val="008E5ABB"/>
    <w:rsid w:val="008E710D"/>
    <w:rsid w:val="009029D6"/>
    <w:rsid w:val="00902A17"/>
    <w:rsid w:val="00906E80"/>
    <w:rsid w:val="00911D11"/>
    <w:rsid w:val="0091641E"/>
    <w:rsid w:val="00922EE5"/>
    <w:rsid w:val="00926354"/>
    <w:rsid w:val="00927474"/>
    <w:rsid w:val="00936918"/>
    <w:rsid w:val="00944D01"/>
    <w:rsid w:val="009459B0"/>
    <w:rsid w:val="009478D9"/>
    <w:rsid w:val="00952849"/>
    <w:rsid w:val="00955BAE"/>
    <w:rsid w:val="00964509"/>
    <w:rsid w:val="00972968"/>
    <w:rsid w:val="00973260"/>
    <w:rsid w:val="0098479A"/>
    <w:rsid w:val="0099623A"/>
    <w:rsid w:val="009B05DE"/>
    <w:rsid w:val="009B7AE3"/>
    <w:rsid w:val="009C1CDD"/>
    <w:rsid w:val="009C2050"/>
    <w:rsid w:val="009C2785"/>
    <w:rsid w:val="009C4CCC"/>
    <w:rsid w:val="009C7796"/>
    <w:rsid w:val="009D4F36"/>
    <w:rsid w:val="009D51E4"/>
    <w:rsid w:val="009D6616"/>
    <w:rsid w:val="009F6952"/>
    <w:rsid w:val="009F7B0B"/>
    <w:rsid w:val="00A01948"/>
    <w:rsid w:val="00A03CF1"/>
    <w:rsid w:val="00A0469B"/>
    <w:rsid w:val="00A17CCC"/>
    <w:rsid w:val="00A20261"/>
    <w:rsid w:val="00A276AA"/>
    <w:rsid w:val="00A3161C"/>
    <w:rsid w:val="00A3730B"/>
    <w:rsid w:val="00A37DAC"/>
    <w:rsid w:val="00A51238"/>
    <w:rsid w:val="00A569F1"/>
    <w:rsid w:val="00A74193"/>
    <w:rsid w:val="00A817CB"/>
    <w:rsid w:val="00A84F44"/>
    <w:rsid w:val="00A86255"/>
    <w:rsid w:val="00A92F18"/>
    <w:rsid w:val="00A93500"/>
    <w:rsid w:val="00A9551B"/>
    <w:rsid w:val="00AA30B9"/>
    <w:rsid w:val="00AA70B4"/>
    <w:rsid w:val="00AB55D1"/>
    <w:rsid w:val="00AB6089"/>
    <w:rsid w:val="00AC3187"/>
    <w:rsid w:val="00AC3989"/>
    <w:rsid w:val="00AC4E8A"/>
    <w:rsid w:val="00AD073A"/>
    <w:rsid w:val="00AD542B"/>
    <w:rsid w:val="00AF022B"/>
    <w:rsid w:val="00AF50F3"/>
    <w:rsid w:val="00B1055C"/>
    <w:rsid w:val="00B213DD"/>
    <w:rsid w:val="00B252A2"/>
    <w:rsid w:val="00B27015"/>
    <w:rsid w:val="00B37367"/>
    <w:rsid w:val="00B37CCB"/>
    <w:rsid w:val="00B42C97"/>
    <w:rsid w:val="00B443D7"/>
    <w:rsid w:val="00B46976"/>
    <w:rsid w:val="00B478F3"/>
    <w:rsid w:val="00B50F5F"/>
    <w:rsid w:val="00B51926"/>
    <w:rsid w:val="00B61B7C"/>
    <w:rsid w:val="00B642B1"/>
    <w:rsid w:val="00B6652A"/>
    <w:rsid w:val="00B70AE5"/>
    <w:rsid w:val="00B74EDA"/>
    <w:rsid w:val="00B83108"/>
    <w:rsid w:val="00B84808"/>
    <w:rsid w:val="00B84E09"/>
    <w:rsid w:val="00B878DA"/>
    <w:rsid w:val="00B94605"/>
    <w:rsid w:val="00B95896"/>
    <w:rsid w:val="00BA0429"/>
    <w:rsid w:val="00BA37FF"/>
    <w:rsid w:val="00BB19CD"/>
    <w:rsid w:val="00BC7423"/>
    <w:rsid w:val="00BD529F"/>
    <w:rsid w:val="00BF0213"/>
    <w:rsid w:val="00BF2245"/>
    <w:rsid w:val="00BF74E7"/>
    <w:rsid w:val="00BF793C"/>
    <w:rsid w:val="00BF79B3"/>
    <w:rsid w:val="00C11CA7"/>
    <w:rsid w:val="00C177A5"/>
    <w:rsid w:val="00C23CDD"/>
    <w:rsid w:val="00C25B48"/>
    <w:rsid w:val="00C260F7"/>
    <w:rsid w:val="00C26CA5"/>
    <w:rsid w:val="00C2773B"/>
    <w:rsid w:val="00C3049F"/>
    <w:rsid w:val="00C3069F"/>
    <w:rsid w:val="00C5677E"/>
    <w:rsid w:val="00C572B8"/>
    <w:rsid w:val="00C6030C"/>
    <w:rsid w:val="00C61785"/>
    <w:rsid w:val="00C73C52"/>
    <w:rsid w:val="00C7437A"/>
    <w:rsid w:val="00C84B41"/>
    <w:rsid w:val="00C87805"/>
    <w:rsid w:val="00C87926"/>
    <w:rsid w:val="00C906DB"/>
    <w:rsid w:val="00C95CF1"/>
    <w:rsid w:val="00C963FB"/>
    <w:rsid w:val="00CA1CA5"/>
    <w:rsid w:val="00CB2E4B"/>
    <w:rsid w:val="00CC1D7B"/>
    <w:rsid w:val="00CD0D1F"/>
    <w:rsid w:val="00CE1A6D"/>
    <w:rsid w:val="00CE4F14"/>
    <w:rsid w:val="00CE7488"/>
    <w:rsid w:val="00CF15ED"/>
    <w:rsid w:val="00CF7622"/>
    <w:rsid w:val="00D022FD"/>
    <w:rsid w:val="00D067D1"/>
    <w:rsid w:val="00D0715B"/>
    <w:rsid w:val="00D10322"/>
    <w:rsid w:val="00D1065A"/>
    <w:rsid w:val="00D22BCB"/>
    <w:rsid w:val="00D23930"/>
    <w:rsid w:val="00D23D29"/>
    <w:rsid w:val="00D3598D"/>
    <w:rsid w:val="00D36CBA"/>
    <w:rsid w:val="00D372D7"/>
    <w:rsid w:val="00D4244C"/>
    <w:rsid w:val="00D45EA6"/>
    <w:rsid w:val="00D60ACD"/>
    <w:rsid w:val="00D7335C"/>
    <w:rsid w:val="00D75FE9"/>
    <w:rsid w:val="00D80DAC"/>
    <w:rsid w:val="00D82C26"/>
    <w:rsid w:val="00D85101"/>
    <w:rsid w:val="00D85846"/>
    <w:rsid w:val="00D85C37"/>
    <w:rsid w:val="00D90959"/>
    <w:rsid w:val="00D909AC"/>
    <w:rsid w:val="00D91E99"/>
    <w:rsid w:val="00D9699B"/>
    <w:rsid w:val="00DA0205"/>
    <w:rsid w:val="00DA5B56"/>
    <w:rsid w:val="00DB321B"/>
    <w:rsid w:val="00DB39E4"/>
    <w:rsid w:val="00DD145E"/>
    <w:rsid w:val="00DD171C"/>
    <w:rsid w:val="00DD66F6"/>
    <w:rsid w:val="00DF4FD5"/>
    <w:rsid w:val="00DF7E34"/>
    <w:rsid w:val="00E00E71"/>
    <w:rsid w:val="00E076CE"/>
    <w:rsid w:val="00E0799C"/>
    <w:rsid w:val="00E114B2"/>
    <w:rsid w:val="00E138E5"/>
    <w:rsid w:val="00E16431"/>
    <w:rsid w:val="00E2292F"/>
    <w:rsid w:val="00E25531"/>
    <w:rsid w:val="00E26656"/>
    <w:rsid w:val="00E2727B"/>
    <w:rsid w:val="00E27D51"/>
    <w:rsid w:val="00E3345C"/>
    <w:rsid w:val="00E37106"/>
    <w:rsid w:val="00E405DB"/>
    <w:rsid w:val="00E409CA"/>
    <w:rsid w:val="00E44F36"/>
    <w:rsid w:val="00E463B4"/>
    <w:rsid w:val="00E4656C"/>
    <w:rsid w:val="00E547FE"/>
    <w:rsid w:val="00E655D7"/>
    <w:rsid w:val="00E7036D"/>
    <w:rsid w:val="00E853E7"/>
    <w:rsid w:val="00EA043B"/>
    <w:rsid w:val="00EA0664"/>
    <w:rsid w:val="00EC3B2B"/>
    <w:rsid w:val="00EC50B8"/>
    <w:rsid w:val="00EC609F"/>
    <w:rsid w:val="00ED0D1E"/>
    <w:rsid w:val="00ED1857"/>
    <w:rsid w:val="00ED4C06"/>
    <w:rsid w:val="00ED73D1"/>
    <w:rsid w:val="00EE09C3"/>
    <w:rsid w:val="00EE3543"/>
    <w:rsid w:val="00EE4295"/>
    <w:rsid w:val="00EE59C3"/>
    <w:rsid w:val="00EE62E7"/>
    <w:rsid w:val="00EF03F8"/>
    <w:rsid w:val="00F013DC"/>
    <w:rsid w:val="00F0149E"/>
    <w:rsid w:val="00F03114"/>
    <w:rsid w:val="00F040BB"/>
    <w:rsid w:val="00F04B13"/>
    <w:rsid w:val="00F12B6E"/>
    <w:rsid w:val="00F137BA"/>
    <w:rsid w:val="00F3122B"/>
    <w:rsid w:val="00F42151"/>
    <w:rsid w:val="00F53318"/>
    <w:rsid w:val="00F55D47"/>
    <w:rsid w:val="00F56CCB"/>
    <w:rsid w:val="00F607F4"/>
    <w:rsid w:val="00F64CD3"/>
    <w:rsid w:val="00F8665F"/>
    <w:rsid w:val="00FA1328"/>
    <w:rsid w:val="00FB0D0B"/>
    <w:rsid w:val="00FB1475"/>
    <w:rsid w:val="00FB32AA"/>
    <w:rsid w:val="00FB54BA"/>
    <w:rsid w:val="00FB7544"/>
    <w:rsid w:val="00FB7638"/>
    <w:rsid w:val="00FC200A"/>
    <w:rsid w:val="00FC3867"/>
    <w:rsid w:val="00FD123E"/>
    <w:rsid w:val="00FD2CCD"/>
    <w:rsid w:val="00FD483D"/>
    <w:rsid w:val="00FD4B84"/>
    <w:rsid w:val="00FE3DD7"/>
    <w:rsid w:val="00FE4976"/>
    <w:rsid w:val="00FF03D1"/>
    <w:rsid w:val="00F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36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F03D1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06538E"/>
  </w:style>
  <w:style w:type="paragraph" w:customStyle="1" w:styleId="Pa7">
    <w:name w:val="Pa7"/>
    <w:basedOn w:val="Normalny"/>
    <w:next w:val="Normalny"/>
    <w:uiPriority w:val="99"/>
    <w:rsid w:val="0006538E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6538E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9">
    <w:name w:val="Pa9"/>
    <w:basedOn w:val="Normalny"/>
    <w:next w:val="Normalny"/>
    <w:uiPriority w:val="99"/>
    <w:rsid w:val="0006538E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10">
    <w:name w:val="Pa10"/>
    <w:basedOn w:val="Normalny"/>
    <w:next w:val="Normalny"/>
    <w:uiPriority w:val="99"/>
    <w:rsid w:val="0006538E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06538E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13">
    <w:name w:val="Pa13"/>
    <w:basedOn w:val="Normalny"/>
    <w:next w:val="Normalny"/>
    <w:uiPriority w:val="99"/>
    <w:rsid w:val="0006538E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character" w:customStyle="1" w:styleId="A11">
    <w:name w:val="A11"/>
    <w:uiPriority w:val="99"/>
    <w:rsid w:val="0006538E"/>
    <w:rPr>
      <w:rFonts w:ascii="CentSchbookEU" w:hAnsi="CentSchbookEU" w:cs="CentSchbookEU"/>
      <w:color w:val="000000"/>
      <w:sz w:val="10"/>
      <w:szCs w:val="10"/>
    </w:rPr>
  </w:style>
  <w:style w:type="paragraph" w:customStyle="1" w:styleId="Pa14">
    <w:name w:val="Pa14"/>
    <w:basedOn w:val="Normalny"/>
    <w:next w:val="Normalny"/>
    <w:uiPriority w:val="99"/>
    <w:rsid w:val="0006538E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06538E"/>
    <w:pPr>
      <w:autoSpaceDE w:val="0"/>
      <w:autoSpaceDN w:val="0"/>
      <w:adjustRightInd w:val="0"/>
      <w:spacing w:after="0" w:line="201" w:lineRule="atLeast"/>
    </w:pPr>
    <w:rPr>
      <w:rFonts w:ascii="CentSchbookEU" w:hAnsi="CentSchbookEU"/>
      <w:sz w:val="24"/>
      <w:szCs w:val="24"/>
    </w:rPr>
  </w:style>
  <w:style w:type="paragraph" w:customStyle="1" w:styleId="Default">
    <w:name w:val="Default"/>
    <w:rsid w:val="0006538E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65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Domylnaczcionkaakapitu"/>
    <w:rsid w:val="0006538E"/>
  </w:style>
  <w:style w:type="paragraph" w:styleId="Nagwek">
    <w:name w:val="header"/>
    <w:basedOn w:val="Normalny"/>
    <w:link w:val="NagwekZnak"/>
    <w:uiPriority w:val="99"/>
    <w:unhideWhenUsed/>
    <w:rsid w:val="0006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38E"/>
  </w:style>
  <w:style w:type="paragraph" w:styleId="Stopka">
    <w:name w:val="footer"/>
    <w:basedOn w:val="Normalny"/>
    <w:link w:val="StopkaZnak"/>
    <w:uiPriority w:val="99"/>
    <w:unhideWhenUsed/>
    <w:rsid w:val="0006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3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38E"/>
    <w:rPr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06538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6538E"/>
    <w:rPr>
      <w:i/>
      <w:iCs/>
    </w:rPr>
  </w:style>
  <w:style w:type="character" w:customStyle="1" w:styleId="text3">
    <w:name w:val="text3"/>
    <w:basedOn w:val="Domylnaczcionkaakapitu"/>
    <w:rsid w:val="0006538E"/>
  </w:style>
  <w:style w:type="paragraph" w:styleId="Tekstdymka">
    <w:name w:val="Balloon Text"/>
    <w:basedOn w:val="Normalny"/>
    <w:link w:val="TekstdymkaZnak"/>
    <w:uiPriority w:val="99"/>
    <w:semiHidden/>
    <w:unhideWhenUsed/>
    <w:rsid w:val="000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3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3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3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53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1FD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6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2" ma:contentTypeDescription="Create a new document." ma:contentTypeScope="" ma:versionID="55c4708d63b6c1f7b168ab78b1f1788b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84c50ae12b0acee5cc8b9c0cc35f29bb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3FBDB-2E06-4D82-B86A-8E5A73DF3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15C6A-8753-492C-A579-65FD5B8BE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5A289-78FC-408E-9926-7D1E8D4FD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11015</Words>
  <Characters>66093</Characters>
  <Application>Microsoft Office Word</Application>
  <DocSecurity>0</DocSecurity>
  <Lines>550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Leśniewska</dc:creator>
  <cp:keywords/>
  <dc:description/>
  <cp:lastModifiedBy>Marta Bzymek</cp:lastModifiedBy>
  <cp:revision>192</cp:revision>
  <dcterms:created xsi:type="dcterms:W3CDTF">2021-07-05T14:27:00Z</dcterms:created>
  <dcterms:modified xsi:type="dcterms:W3CDTF">2024-09-09T21:10:00Z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