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D1" w:rsidRPr="00F67FB3" w:rsidRDefault="00DC26D1" w:rsidP="00F67FB3">
      <w:pPr>
        <w:suppressAutoHyphens/>
        <w:jc w:val="both"/>
        <w:rPr>
          <w:rFonts w:ascii="Cambria" w:hAnsi="Cambria" w:cs="Arial"/>
          <w:b/>
          <w:sz w:val="22"/>
          <w:szCs w:val="22"/>
          <w:lang w:eastAsia="ar-SA"/>
        </w:rPr>
      </w:pPr>
    </w:p>
    <w:p w:rsidR="004F27C3" w:rsidRDefault="004F27C3" w:rsidP="004F27C3">
      <w:pPr>
        <w:pStyle w:val="NormalnyWeb"/>
      </w:pPr>
      <w:r>
        <w:t>Marta Bzymek</w:t>
      </w:r>
    </w:p>
    <w:p w:rsidR="004F27C3" w:rsidRDefault="004F27C3" w:rsidP="004F27C3">
      <w:pPr>
        <w:pStyle w:val="NormalnyWeb"/>
        <w:rPr>
          <w:color w:val="C00000"/>
          <w:sz w:val="27"/>
          <w:szCs w:val="27"/>
        </w:rPr>
      </w:pPr>
    </w:p>
    <w:p w:rsidR="004F27C3" w:rsidRDefault="004F27C3" w:rsidP="004F27C3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4F27C3" w:rsidRDefault="004F27C3" w:rsidP="004F27C3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</w:t>
      </w:r>
    </w:p>
    <w:p w:rsidR="004F27C3" w:rsidRDefault="004F27C3" w:rsidP="004F27C3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 HISTORII</w:t>
      </w:r>
    </w:p>
    <w:p w:rsidR="004F27C3" w:rsidRDefault="004F27C3" w:rsidP="004F27C3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 KLASIE IV</w:t>
      </w:r>
    </w:p>
    <w:p w:rsidR="004F27C3" w:rsidRDefault="004F27C3" w:rsidP="004F27C3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Rok szkolny 2024/2025</w:t>
      </w:r>
    </w:p>
    <w:p w:rsidR="004F27C3" w:rsidRDefault="004F27C3" w:rsidP="004F27C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4F27C3" w:rsidRDefault="004F27C3" w:rsidP="004F27C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4F27C3" w:rsidRDefault="004F27C3" w:rsidP="004F27C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Podróże w czasie</w:t>
      </w:r>
    </w:p>
    <w:p w:rsidR="004F27C3" w:rsidRDefault="004F27C3" w:rsidP="004F27C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Robert </w:t>
      </w:r>
      <w:proofErr w:type="spellStart"/>
      <w:r>
        <w:rPr>
          <w:color w:val="000000"/>
          <w:sz w:val="27"/>
          <w:szCs w:val="27"/>
        </w:rPr>
        <w:t>Tocha</w:t>
      </w:r>
      <w:proofErr w:type="spellEnd"/>
    </w:p>
    <w:p w:rsidR="004F27C3" w:rsidRDefault="004F27C3" w:rsidP="004F27C3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4F27C3" w:rsidRDefault="004F27C3" w:rsidP="004F27C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</w:t>
      </w:r>
    </w:p>
    <w:p w:rsidR="004F27C3" w:rsidRDefault="004F27C3" w:rsidP="004F27C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 – ponadpodstawowy (ocena dobra, bardzo dobra, celująca)</w:t>
      </w:r>
    </w:p>
    <w:p w:rsidR="004F27C3" w:rsidRDefault="004F27C3" w:rsidP="004F27C3">
      <w:pPr>
        <w:tabs>
          <w:tab w:val="left" w:pos="1215"/>
        </w:tabs>
        <w:rPr>
          <w:sz w:val="22"/>
          <w:szCs w:val="22"/>
        </w:rPr>
      </w:pPr>
      <w:r>
        <w:tab/>
      </w:r>
    </w:p>
    <w:p w:rsidR="004F27C3" w:rsidRDefault="004F27C3" w:rsidP="00F67FB3">
      <w:pPr>
        <w:jc w:val="center"/>
        <w:rPr>
          <w:rFonts w:ascii="Cambria" w:hAnsi="Cambria" w:cs="Calibri"/>
          <w:b/>
          <w:i/>
          <w:sz w:val="28"/>
          <w:szCs w:val="22"/>
        </w:rPr>
      </w:pPr>
    </w:p>
    <w:p w:rsidR="00F67FB3" w:rsidRPr="00F67FB3" w:rsidRDefault="00F67FB3" w:rsidP="00F67FB3">
      <w:pPr>
        <w:jc w:val="center"/>
        <w:rPr>
          <w:rFonts w:ascii="Cambria" w:hAnsi="Cambria" w:cs="Arial"/>
          <w:b/>
          <w:sz w:val="28"/>
          <w:szCs w:val="22"/>
        </w:rPr>
      </w:pPr>
      <w:r w:rsidRPr="00F67FB3">
        <w:rPr>
          <w:rFonts w:ascii="Cambria" w:hAnsi="Cambria" w:cs="Calibri"/>
          <w:b/>
          <w:i/>
          <w:sz w:val="28"/>
          <w:szCs w:val="22"/>
        </w:rPr>
        <w:t>Podróże w czasie</w:t>
      </w:r>
    </w:p>
    <w:p w:rsidR="00DC26D1" w:rsidRPr="00F67FB3" w:rsidRDefault="00DC26D1" w:rsidP="00F67FB3">
      <w:pPr>
        <w:suppressAutoHyphens/>
        <w:jc w:val="center"/>
        <w:rPr>
          <w:rFonts w:ascii="Cambria" w:hAnsi="Cambria" w:cs="Arial"/>
          <w:b/>
          <w:sz w:val="28"/>
          <w:szCs w:val="22"/>
          <w:lang w:eastAsia="ar-SA"/>
        </w:rPr>
      </w:pPr>
      <w:r w:rsidRPr="00F67FB3">
        <w:rPr>
          <w:rFonts w:ascii="Cambria" w:hAnsi="Cambria" w:cs="Arial"/>
          <w:b/>
          <w:sz w:val="28"/>
          <w:szCs w:val="22"/>
          <w:lang w:eastAsia="ar-SA"/>
        </w:rPr>
        <w:t>WYMAGANIA EDUKACYJNE NA POSZCZEGÓLNE OCENY</w:t>
      </w:r>
    </w:p>
    <w:p w:rsidR="00DC26D1" w:rsidRPr="00F67FB3" w:rsidRDefault="00DC26D1" w:rsidP="00F67FB3">
      <w:pPr>
        <w:suppressAutoHyphens/>
        <w:jc w:val="center"/>
        <w:rPr>
          <w:rFonts w:ascii="Cambria" w:hAnsi="Cambria" w:cs="Arial"/>
          <w:b/>
          <w:sz w:val="28"/>
          <w:szCs w:val="22"/>
          <w:lang w:eastAsia="ar-SA"/>
        </w:rPr>
      </w:pPr>
      <w:r w:rsidRPr="00F67FB3">
        <w:rPr>
          <w:rFonts w:ascii="Cambria" w:hAnsi="Cambria" w:cs="Arial"/>
          <w:b/>
          <w:sz w:val="28"/>
          <w:szCs w:val="22"/>
          <w:lang w:eastAsia="ar-SA"/>
        </w:rPr>
        <w:t>KLASA IV SZKOŁY PODSTAWOWEJ</w:t>
      </w:r>
    </w:p>
    <w:p w:rsidR="00F67FB3" w:rsidRPr="00F67FB3" w:rsidRDefault="00F67FB3" w:rsidP="004F27C3">
      <w:pPr>
        <w:rPr>
          <w:rFonts w:ascii="Cambria" w:hAnsi="Cambria" w:cstheme="minorHAnsi"/>
          <w:b/>
          <w:sz w:val="28"/>
          <w:szCs w:val="22"/>
        </w:rPr>
      </w:pP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:rsidR="00DC26D1" w:rsidRDefault="00DC26D1" w:rsidP="00F67FB3">
      <w:pPr>
        <w:jc w:val="both"/>
        <w:rPr>
          <w:rFonts w:ascii="Cambria" w:hAnsi="Cambria"/>
          <w:sz w:val="22"/>
          <w:szCs w:val="22"/>
        </w:rPr>
      </w:pPr>
      <w:r w:rsidRPr="00F67FB3">
        <w:rPr>
          <w:rFonts w:ascii="Cambria" w:hAnsi="Cambria"/>
          <w:sz w:val="22"/>
          <w:szCs w:val="22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F67FB3">
        <w:rPr>
          <w:rFonts w:ascii="Cambria" w:hAnsi="Cambria"/>
          <w:i/>
          <w:sz w:val="22"/>
          <w:szCs w:val="22"/>
        </w:rPr>
        <w:t>Podróże w czasie</w:t>
      </w:r>
      <w:r w:rsidRPr="00F67FB3">
        <w:rPr>
          <w:rFonts w:ascii="Cambria" w:hAnsi="Cambria"/>
          <w:sz w:val="22"/>
          <w:szCs w:val="22"/>
        </w:rPr>
        <w:t>.</w:t>
      </w:r>
      <w:r w:rsidR="00F67FB3" w:rsidRPr="00F67FB3">
        <w:rPr>
          <w:rFonts w:ascii="Cambria" w:hAnsi="Cambria"/>
          <w:sz w:val="22"/>
          <w:szCs w:val="22"/>
        </w:rPr>
        <w:t xml:space="preserve"> </w:t>
      </w:r>
      <w:r w:rsidRPr="00F67FB3">
        <w:rPr>
          <w:rFonts w:ascii="Cambria" w:hAnsi="Cambria"/>
          <w:sz w:val="22"/>
          <w:szCs w:val="22"/>
        </w:rPr>
        <w:t>Zestaw ten to jedynie propozycja. Nauczyciel może wykorzystać przedstawiony podział wymagań w swojej pracy dydaktycznej lub zmodyfikować go tak, by w pełni odpowiadał on specyfice klasy i indywidualnym możliwościom uczniów, z którymi pracuje.</w:t>
      </w:r>
      <w:r w:rsidR="00F67FB3" w:rsidRPr="00F67FB3">
        <w:rPr>
          <w:rFonts w:ascii="Cambria" w:hAnsi="Cambria"/>
          <w:sz w:val="22"/>
          <w:szCs w:val="22"/>
        </w:rPr>
        <w:t xml:space="preserve"> </w:t>
      </w: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  <w:r w:rsidRPr="00F67FB3">
        <w:rPr>
          <w:rFonts w:ascii="Cambria" w:hAnsi="Cambria"/>
          <w:i/>
          <w:sz w:val="22"/>
          <w:szCs w:val="22"/>
        </w:rPr>
        <w:t>Kursywą</w:t>
      </w:r>
      <w:r w:rsidRPr="00F67FB3">
        <w:rPr>
          <w:rFonts w:ascii="Cambria" w:hAnsi="Cambria"/>
          <w:sz w:val="22"/>
          <w:szCs w:val="22"/>
        </w:rPr>
        <w:t xml:space="preserve"> zostały zaznaczone tematy określone w podstawie programowej jako: „Treści dodatkowe, nieobowiązkowe, do wyboru przez nauczyciela </w:t>
      </w:r>
      <w:r w:rsidRPr="00F67FB3">
        <w:rPr>
          <w:rFonts w:ascii="Cambria" w:hAnsi="Cambria"/>
          <w:sz w:val="22"/>
          <w:szCs w:val="22"/>
        </w:rPr>
        <w:br/>
        <w:t xml:space="preserve">w porozumieniu z uczniami. Nauczyciel może zaproponować także inną tematykę, ważną dla jego uczniów”. </w:t>
      </w:r>
    </w:p>
    <w:p w:rsidR="00F67FB3" w:rsidRPr="00510638" w:rsidRDefault="00F67FB3" w:rsidP="00DC26D1">
      <w:pPr>
        <w:spacing w:line="360" w:lineRule="auto"/>
        <w:jc w:val="both"/>
        <w:rPr>
          <w:rFonts w:ascii="Cambria" w:hAnsi="Cambria"/>
        </w:rPr>
      </w:pPr>
    </w:p>
    <w:p w:rsidR="00F67FB3" w:rsidRPr="00F67FB3" w:rsidRDefault="00F67FB3" w:rsidP="00F67FB3">
      <w:pPr>
        <w:jc w:val="both"/>
        <w:rPr>
          <w:rFonts w:ascii="Cambria" w:hAnsi="Cambria"/>
          <w:b/>
          <w:color w:val="FF0000"/>
          <w:sz w:val="22"/>
          <w:szCs w:val="22"/>
        </w:rPr>
      </w:pPr>
      <w:r w:rsidRPr="00F67FB3">
        <w:rPr>
          <w:rFonts w:ascii="Cambria" w:hAnsi="Cambria"/>
          <w:b/>
          <w:color w:val="FF0000"/>
          <w:sz w:val="22"/>
          <w:szCs w:val="22"/>
        </w:rPr>
        <w:t xml:space="preserve">Niniejsza propozycja została dostosowana do zmian w podstawie programowej ogłoszonych przez Ministerstwo Edukacji Narodowej </w:t>
      </w:r>
      <w:r>
        <w:rPr>
          <w:rFonts w:ascii="Cambria" w:hAnsi="Cambria"/>
          <w:b/>
          <w:color w:val="FF0000"/>
          <w:sz w:val="22"/>
          <w:szCs w:val="22"/>
        </w:rPr>
        <w:br/>
      </w:r>
      <w:r w:rsidRPr="00F67FB3">
        <w:rPr>
          <w:rFonts w:ascii="Cambria" w:hAnsi="Cambria"/>
          <w:b/>
          <w:color w:val="FF0000"/>
          <w:sz w:val="22"/>
          <w:szCs w:val="22"/>
        </w:rPr>
        <w:t xml:space="preserve">w czerwcu 2024 r. </w:t>
      </w:r>
    </w:p>
    <w:p w:rsidR="00DC26D1" w:rsidRDefault="00DC26D1" w:rsidP="00F67FB3">
      <w:pPr>
        <w:rPr>
          <w:rFonts w:ascii="Cambria" w:hAnsi="Cambria"/>
          <w:sz w:val="22"/>
          <w:szCs w:val="22"/>
        </w:rPr>
      </w:pPr>
    </w:p>
    <w:p w:rsidR="00F67FB3" w:rsidRDefault="00F67FB3" w:rsidP="00F67FB3">
      <w:pPr>
        <w:rPr>
          <w:rFonts w:ascii="Cambria" w:hAnsi="Cambria"/>
          <w:sz w:val="22"/>
          <w:szCs w:val="22"/>
        </w:rPr>
      </w:pPr>
    </w:p>
    <w:p w:rsidR="00F67FB3" w:rsidRPr="00DB1C52" w:rsidRDefault="00F67FB3" w:rsidP="00F67FB3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F67FB3">
        <w:tc>
          <w:tcPr>
            <w:tcW w:w="1800" w:type="dxa"/>
            <w:vMerge w:val="restart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DC26D1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</w:p>
        </w:tc>
      </w:tr>
      <w:tr w:rsidR="00DC26D1" w:rsidRPr="00DB1C52" w:rsidTr="00F67FB3">
        <w:tc>
          <w:tcPr>
            <w:tcW w:w="1800" w:type="dxa"/>
            <w:vMerge/>
            <w:vAlign w:val="center"/>
          </w:tcPr>
          <w:p w:rsidR="00DC26D1" w:rsidRPr="00AC1D33" w:rsidRDefault="00DC26D1" w:rsidP="00DC26D1">
            <w:pPr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</w:t>
            </w:r>
            <w:r>
              <w:rPr>
                <w:rFonts w:ascii="Cambria" w:hAnsi="Cambria"/>
                <w:b/>
                <w:bCs/>
                <w:sz w:val="22"/>
                <w:szCs w:val="20"/>
              </w:rPr>
              <w:t>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Cs w:val="20"/>
              </w:rPr>
            </w:pPr>
          </w:p>
        </w:tc>
      </w:tr>
      <w:tr w:rsidR="00DC26D1" w:rsidRPr="00DB1C52" w:rsidTr="00F67FB3">
        <w:tc>
          <w:tcPr>
            <w:tcW w:w="1800" w:type="dxa"/>
          </w:tcPr>
          <w:p w:rsidR="00DC26D1" w:rsidRPr="00DB1C52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 w:rsidRPr="00DB1C52">
              <w:rPr>
                <w:rFonts w:ascii="Cambria" w:hAnsi="Cambria"/>
                <w:sz w:val="22"/>
                <w:szCs w:val="22"/>
              </w:rPr>
              <w:t>1. Co to jest historia?</w:t>
            </w: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  <w:iCs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3"/>
              </w:numPr>
              <w:ind w:left="110" w:hanging="142"/>
              <w:rPr>
                <w:rFonts w:ascii="Cambria" w:hAnsi="Cambria"/>
                <w:iCs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pojęcia: historia (dzieje), historyk.</w:t>
            </w: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ind w:left="110" w:hanging="142"/>
              <w:rPr>
                <w:rFonts w:ascii="Cambria" w:hAnsi="Cambria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w jakim celu poznaje się historię.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pojęcie: historia prywatna,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konieczność poznawania historii w sposób chronologiczny.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czym zajmuje się historyk,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iCs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prywatnej.</w:t>
            </w:r>
          </w:p>
          <w:p w:rsidR="0092793D" w:rsidRPr="0092793D" w:rsidRDefault="0092793D" w:rsidP="0092793D">
            <w:pPr>
              <w:ind w:left="-14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45" w:hanging="145"/>
              <w:rPr>
                <w:rFonts w:ascii="Cambria" w:hAnsi="Cambria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pojęcia: historia rodzinna, historia państw.</w:t>
            </w: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rodzinnej.</w:t>
            </w:r>
          </w:p>
          <w:p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historię jako cykl zmian dokonanych przez człowieka.</w:t>
            </w:r>
          </w:p>
          <w:p w:rsidR="00DC26D1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1"/>
              </w:numPr>
              <w:ind w:left="162" w:hanging="162"/>
              <w:rPr>
                <w:rFonts w:ascii="Cambria" w:hAnsi="Cambria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państw.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1"/>
              </w:numPr>
              <w:ind w:left="180" w:hanging="180"/>
              <w:rPr>
                <w:rFonts w:ascii="Cambria" w:hAnsi="Cambria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opisać Kraków w różnych okresach historycznych.</w:t>
            </w: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</w:p>
        </w:tc>
      </w:tr>
    </w:tbl>
    <w:p w:rsidR="00DC26D1" w:rsidRDefault="00DC26D1" w:rsidP="00DC26D1">
      <w:pPr>
        <w:tabs>
          <w:tab w:val="left" w:pos="4045"/>
        </w:tabs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E61E9B">
        <w:trPr>
          <w:cantSplit/>
        </w:trPr>
        <w:tc>
          <w:tcPr>
            <w:tcW w:w="1800" w:type="dxa"/>
          </w:tcPr>
          <w:p w:rsidR="00DC26D1" w:rsidRPr="008E744C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O mierzeniu czasu</w:t>
            </w:r>
          </w:p>
        </w:tc>
        <w:tc>
          <w:tcPr>
            <w:tcW w:w="2534" w:type="dxa"/>
          </w:tcPr>
          <w:p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sposób mierzenia czasu, którym posługują się ludzie w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sz w:val="22"/>
                <w:szCs w:val="22"/>
              </w:rPr>
              <w:t>Europie,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rzymski sposób zapisu cyfr i liczb.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oś czasu, nasza era (n.e.), przed naszą erą (p.n.e.), 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wiek (stulecie), tysiąclecie,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zegar,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zasady ustalania wieku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połowy wieku dla danego wydarzenia historycznego.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92793D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określić wiek i połowę wieku dla danego wydarzenia historycznego.</w:t>
            </w: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wydarzenie, które dało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początek obowiązującemu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Europie systemowi datacji.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pojęcie: kalendarz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dlaczego korzystamy z osi czasu.</w:t>
            </w:r>
          </w:p>
          <w:p w:rsidR="00DC26D1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bliczać upływ czasu między wydarzeniami history</w:t>
            </w:r>
            <w:r>
              <w:rPr>
                <w:rFonts w:ascii="Cambria" w:hAnsi="Cambria"/>
                <w:iCs/>
                <w:sz w:val="22"/>
                <w:szCs w:val="22"/>
              </w:rPr>
              <w:t>cznymi i umieszczać je na osi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czasu.</w:t>
            </w:r>
          </w:p>
          <w:p w:rsidR="00DC26D1" w:rsidRPr="00C81580" w:rsidRDefault="00DC26D1" w:rsidP="00DC26D1">
            <w:pPr>
              <w:suppressAutoHyphens/>
              <w:autoSpaceDE w:val="0"/>
              <w:ind w:left="-14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Pr="00C815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32014" w:rsidRDefault="00DC26D1" w:rsidP="00DC26D1">
            <w:pPr>
              <w:rPr>
                <w:rFonts w:ascii="Cambria" w:hAnsi="Cambria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CD4FD4" w:rsidRDefault="00DC26D1" w:rsidP="00DC26D1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432014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chronologia</w:t>
            </w:r>
            <w:r w:rsidRPr="00432014">
              <w:rPr>
                <w:rFonts w:ascii="Cambria" w:hAnsi="Cambria"/>
                <w:sz w:val="22"/>
                <w:szCs w:val="22"/>
              </w:rPr>
              <w:t>,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umieszczania wydarzeń w kolejności chronologicznej.</w:t>
            </w:r>
          </w:p>
          <w:p w:rsidR="00DC26D1" w:rsidRPr="00444FA4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1580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wyjaśni</w:t>
            </w:r>
            <w:r>
              <w:rPr>
                <w:rFonts w:ascii="Cambria" w:hAnsi="Cambria"/>
                <w:iCs/>
                <w:sz w:val="22"/>
                <w:szCs w:val="22"/>
              </w:rPr>
              <w:t>ć, w jakim celu mierzy się czas.</w:t>
            </w:r>
          </w:p>
          <w:p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strike/>
                <w:color w:val="0000FF"/>
              </w:rPr>
            </w:pPr>
          </w:p>
          <w:p w:rsidR="00DC26D1" w:rsidRDefault="00DC26D1" w:rsidP="00DC26D1">
            <w:pPr>
              <w:rPr>
                <w:rFonts w:ascii="Cambria" w:hAnsi="Cambria"/>
                <w:strike/>
                <w:color w:val="0000FF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4"/>
              </w:numPr>
              <w:ind w:left="162" w:hanging="141"/>
              <w:rPr>
                <w:rFonts w:ascii="Cambria" w:hAnsi="Cambria"/>
                <w:iCs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wymienić poznane typy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zegarów.</w:t>
            </w: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4"/>
              </w:numPr>
              <w:ind w:left="180" w:hanging="180"/>
              <w:rPr>
                <w:rFonts w:ascii="Cambria" w:hAnsi="Cambria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opowiedzieć historię zegarów.</w:t>
            </w:r>
          </w:p>
          <w:p w:rsidR="00DC26D1" w:rsidRPr="00510638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8E744C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  <w:r w:rsidRPr="008E744C">
              <w:rPr>
                <w:rFonts w:ascii="Cambria" w:hAnsi="Cambria"/>
                <w:sz w:val="22"/>
                <w:szCs w:val="22"/>
              </w:rPr>
              <w:t>. Jak pozna</w:t>
            </w:r>
            <w:r>
              <w:rPr>
                <w:rFonts w:ascii="Cambria" w:hAnsi="Cambria"/>
                <w:sz w:val="22"/>
                <w:szCs w:val="22"/>
              </w:rPr>
              <w:t>ć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 przeszłość?</w:t>
            </w:r>
          </w:p>
        </w:tc>
        <w:tc>
          <w:tcPr>
            <w:tcW w:w="2534" w:type="dxa"/>
          </w:tcPr>
          <w:p w:rsidR="00DC26D1" w:rsidRPr="00D55203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podział źródeł historycznych.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D55203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10" w:hanging="142"/>
              <w:rPr>
                <w:rFonts w:ascii="Cambria" w:hAnsi="Cambria"/>
                <w:iCs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: źródła historyczne, źródła pisane, źródła materialne, źródła ustne.</w:t>
            </w: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źródeł</w:t>
            </w:r>
            <w:r>
              <w:rPr>
                <w:rFonts w:ascii="Cambria" w:hAnsi="Cambria"/>
                <w:iCs/>
                <w:sz w:val="22"/>
                <w:szCs w:val="22"/>
              </w:rPr>
              <w:t> pisanych i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materialnych.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pojęcia: archeologia, archeolog, muzeum.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historyka,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przedstawić zadania muzeów.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pojęcia: wyko</w:t>
            </w:r>
            <w:r>
              <w:rPr>
                <w:rFonts w:ascii="Cambria" w:hAnsi="Cambria"/>
                <w:iCs/>
                <w:sz w:val="22"/>
                <w:szCs w:val="22"/>
              </w:rPr>
              <w:t>paliska archeologiczne, kronika,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związki między archeologią a historią.</w:t>
            </w: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archeologa,</w:t>
            </w:r>
          </w:p>
          <w:p w:rsidR="00DC26D1" w:rsidRPr="00C81580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odkryć dokonanych przez archeologów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przykłady muzeów.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pojęcie: dziedzictwo historyczne,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rolę, jaką w </w:t>
            </w:r>
            <w:r w:rsidRPr="006579B3">
              <w:rPr>
                <w:rFonts w:ascii="Cambria" w:hAnsi="Cambria"/>
                <w:sz w:val="22"/>
                <w:szCs w:val="22"/>
              </w:rPr>
              <w:t>poznawaniu historii odgrywają źródła historyczne.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wyjaśnić, w jaki sposób badania archeologiczne przyczyniają się do poszerzenia naszej wiedzy o przeszłości,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wyjaśnić, dlaczego trzeba chronić dziedzictwo historyczne.</w:t>
            </w: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80" w:hanging="142"/>
              <w:rPr>
                <w:rFonts w:ascii="Cambria" w:hAnsi="Cambria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okoliczn</w:t>
            </w:r>
            <w:r>
              <w:rPr>
                <w:rFonts w:ascii="Cambria" w:hAnsi="Cambria"/>
                <w:sz w:val="22"/>
                <w:szCs w:val="22"/>
              </w:rPr>
              <w:t>ości powstania i upadku osady w </w:t>
            </w:r>
            <w:r w:rsidRPr="006579B3">
              <w:rPr>
                <w:rFonts w:ascii="Cambria" w:hAnsi="Cambria"/>
                <w:sz w:val="22"/>
                <w:szCs w:val="22"/>
              </w:rPr>
              <w:t>Biskupinie.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80" w:hanging="180"/>
              <w:rPr>
                <w:rFonts w:ascii="Cambria" w:hAnsi="Cambria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odkryciach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dokonanych przez archeologów w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Biskupinie.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3B0109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4</w:t>
            </w:r>
            <w:r w:rsidRPr="003B0109">
              <w:rPr>
                <w:rFonts w:ascii="Cambria" w:hAnsi="Cambria"/>
                <w:sz w:val="22"/>
                <w:szCs w:val="22"/>
              </w:rPr>
              <w:t>. Moja rodzina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nazewnictwo stosowane do określenia relacji między poszczególnymi członkami rodziny.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rodzina, krewny, przodek.</w:t>
            </w: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na przykładzie własnej rodziny wymienić osoby wc</w:t>
            </w:r>
            <w:r>
              <w:rPr>
                <w:rFonts w:ascii="Cambria" w:hAnsi="Cambria"/>
                <w:sz w:val="22"/>
                <w:szCs w:val="22"/>
              </w:rPr>
              <w:t>hodzące w skład rodziny małej i </w:t>
            </w:r>
            <w:r w:rsidRPr="00F13586">
              <w:rPr>
                <w:rFonts w:ascii="Cambria" w:hAnsi="Cambria"/>
                <w:sz w:val="22"/>
                <w:szCs w:val="22"/>
              </w:rPr>
              <w:t>rodziny wielkiej.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tradycje własnej rodziny.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pojęcia: rodzina mała, rodzina wielka, pamiątka rodzinna, tradycje rodzinne.</w:t>
            </w: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iCs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określić związki pokrewieństwa między poszczególnymi członkami rodziny, 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wymienić przykłady pamiątek rodzinnych.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genealogia, drzewo genealogiczne.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F13586">
              <w:rPr>
                <w:rFonts w:ascii="Cambria" w:hAnsi="Cambria"/>
                <w:sz w:val="22"/>
                <w:szCs w:val="22"/>
              </w:rPr>
              <w:t>wydarz</w:t>
            </w:r>
            <w:r>
              <w:rPr>
                <w:rFonts w:ascii="Cambria" w:hAnsi="Cambria"/>
                <w:sz w:val="22"/>
                <w:szCs w:val="22"/>
              </w:rPr>
              <w:t>eniu z </w:t>
            </w:r>
            <w:r w:rsidRPr="00F13586">
              <w:rPr>
                <w:rFonts w:ascii="Cambria" w:hAnsi="Cambria"/>
                <w:sz w:val="22"/>
                <w:szCs w:val="22"/>
              </w:rPr>
              <w:t>historii swojej rodziny,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wyrazić opinię na temat gromadzenia pamiątek rodzinnych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F13586">
              <w:rPr>
                <w:rFonts w:ascii="Cambria" w:hAnsi="Cambria"/>
                <w:sz w:val="22"/>
                <w:szCs w:val="22"/>
              </w:rPr>
              <w:t>kultywowania tradycji rodzinnych,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F13586">
              <w:rPr>
                <w:rFonts w:ascii="Cambria" w:hAnsi="Cambria"/>
                <w:sz w:val="22"/>
                <w:szCs w:val="22"/>
              </w:rPr>
              <w:t>własnej pamiątce rodzinnej.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sposoby umożliwiające poznanie historii rodziny. 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znaczenie zdjęć i </w:t>
            </w:r>
            <w:r w:rsidRPr="00F13586">
              <w:rPr>
                <w:rFonts w:ascii="Cambria" w:hAnsi="Cambria"/>
                <w:iCs/>
                <w:sz w:val="22"/>
                <w:szCs w:val="22"/>
              </w:rPr>
              <w:t>innych pamiątek rodzinnych jako źródeł historycznych.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wyjaśnić, w jaki sposób można poznać historię swojej rodziny.</w:t>
            </w: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80" w:hanging="142"/>
              <w:rPr>
                <w:rFonts w:ascii="Cambria" w:hAnsi="Cambria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sporządzić drzewo genealogiczne swojej rodziny.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</w:t>
            </w:r>
            <w:r w:rsidRPr="000D296C">
              <w:rPr>
                <w:rFonts w:ascii="Cambria" w:hAnsi="Cambria"/>
                <w:sz w:val="22"/>
                <w:szCs w:val="22"/>
              </w:rPr>
              <w:t>. Ojczyzna małych ojczyzn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E3591A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</w:rPr>
            </w:pPr>
            <w:r w:rsidRPr="00E3591A">
              <w:rPr>
                <w:rFonts w:ascii="Cambria" w:hAnsi="Cambria"/>
                <w:sz w:val="22"/>
                <w:szCs w:val="22"/>
              </w:rPr>
              <w:t>sąsiadów Polski,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nazwy regionów wchodzących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skład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pojęcia: region, ojczyzna, mała ojczyzna, patriotyzm.</w:t>
            </w: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Polskę i jej regiony,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posługiwać się planem miejscowości.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lokalizację największych zabytków w Polsce,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zabytki i wydarzenia związane z historią własnej miejscowości,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opisać główne regiony Polski,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wyjaśnić różnicę między małą ojczyzną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a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ojczyzną,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27" w:hanging="141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miejscowość, w której mieszka.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znane postacie</w:t>
            </w:r>
            <w:r>
              <w:rPr>
                <w:rFonts w:ascii="Cambria" w:hAnsi="Cambria"/>
                <w:sz w:val="22"/>
                <w:szCs w:val="22"/>
              </w:rPr>
              <w:t xml:space="preserve"> i </w:t>
            </w:r>
            <w:r w:rsidRPr="00C820F1">
              <w:rPr>
                <w:rFonts w:ascii="Cambria" w:hAnsi="Cambria"/>
                <w:sz w:val="22"/>
                <w:szCs w:val="22"/>
              </w:rPr>
              <w:t>legendy związane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sz w:val="22"/>
                <w:szCs w:val="22"/>
              </w:rPr>
              <w:t>historią własnej miejscowości,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herb własnej miejscowości.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rolę, jaką w życiu człowieka odgrywa mała ojczyzna.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45" w:hanging="142"/>
              <w:rPr>
                <w:rFonts w:ascii="Cambria" w:hAnsi="Cambria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opisać swoją małą ojczyznę.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Pr="00FA7A8A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podać podstawowe informacje na temat ukształtowania powierzchni kraju,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powiązać najważniejsze zabytki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symbole kultury polskiej z właściwymi regionami i wskazać je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na mapie,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zebrać informacje o </w:t>
            </w:r>
            <w:r w:rsidRPr="00C820F1">
              <w:rPr>
                <w:rFonts w:ascii="Cambria" w:hAnsi="Cambria"/>
                <w:sz w:val="22"/>
                <w:szCs w:val="22"/>
              </w:rPr>
              <w:t>własnej miejscowości.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80" w:hanging="1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przedstawić zalety i </w:t>
            </w:r>
            <w:r w:rsidRPr="00C820F1">
              <w:rPr>
                <w:rFonts w:ascii="Cambria" w:hAnsi="Cambria"/>
                <w:sz w:val="22"/>
                <w:szCs w:val="22"/>
              </w:rPr>
              <w:t>wady ukształtowania powierzchni Polski.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6. Polskie symbole i święta narodowe</w:t>
            </w:r>
          </w:p>
        </w:tc>
        <w:tc>
          <w:tcPr>
            <w:tcW w:w="2534" w:type="dxa"/>
          </w:tcPr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: Jana Henryka Dąbrowskiego, Józefa Wybickiego,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oficjalną nazwę państwa polskiego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polskie symbole narodowe.</w:t>
            </w:r>
          </w:p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iCs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10" w:hanging="142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pojęcia: symbole narodowe, flaga, godło, hymn</w:t>
            </w:r>
            <w:r w:rsidRPr="00711F4F">
              <w:rPr>
                <w:rFonts w:ascii="Cambria" w:hAnsi="Cambria"/>
                <w:sz w:val="22"/>
                <w:szCs w:val="22"/>
                <w:lang w:eastAsia="ar-SA"/>
              </w:rPr>
              <w:t xml:space="preserve">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państwowy (narodowy).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iCs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zachować odpowiednią postawę wobec polskich symboli narodowych,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święta narodowe,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odśpiewać trzy zwrotki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refren </w:t>
            </w:r>
            <w:r w:rsidRPr="00711F4F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711F4F" w:rsidRDefault="00DC26D1" w:rsidP="00DC26D1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0D0E26" w:rsidRDefault="00DC26D1" w:rsidP="00DC26D1">
            <w:pPr>
              <w:rPr>
                <w:rFonts w:ascii="Cambria" w:hAnsi="Cambria"/>
                <w:iCs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najważniejsze miejsca pamięci narodowej.</w:t>
            </w:r>
          </w:p>
          <w:p w:rsidR="00DC26D1" w:rsidRPr="000D0E26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 xml:space="preserve">pojęcia: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rzeczpospolita (republika), </w:t>
            </w:r>
            <w:r w:rsidRPr="00711F4F">
              <w:rPr>
                <w:rFonts w:ascii="Cambria" w:hAnsi="Cambria"/>
                <w:sz w:val="22"/>
                <w:szCs w:val="22"/>
              </w:rPr>
              <w:t>obywatel, miejsc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711F4F">
              <w:rPr>
                <w:rFonts w:ascii="Cambria" w:hAnsi="Cambria"/>
                <w:sz w:val="22"/>
                <w:szCs w:val="22"/>
              </w:rPr>
              <w:t xml:space="preserve"> pamięci narodowej, święto narodowe.</w:t>
            </w:r>
          </w:p>
          <w:p w:rsidR="00DC26D1" w:rsidRPr="000D0E26" w:rsidRDefault="00DC26D1" w:rsidP="00DC26D1">
            <w:pPr>
              <w:rPr>
                <w:rFonts w:ascii="Cambria" w:hAnsi="Cambria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zlokalizować lokalne miejsca pamięci narodowej.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iCs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co zadecydowało 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nadaniu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konkretnym terenom, budowlom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obiektom statusu miejsc pamięci narodowej,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najważniejsze miejsca pamięci narodowej,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z jakimi wydarzeniami są związane miejsca pamięci narodowej,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dlaczego obchodzimy święta narodowe.</w:t>
            </w:r>
          </w:p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miejsca pamięci narodowej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wytłumaczyć ich znaczenie,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wytłumaczyć znaczenie najważniejszych świąt narodowych.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lokalne miejsca pamięci narodowej.</w:t>
            </w:r>
          </w:p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49489A" w:rsidRPr="000D296C" w:rsidRDefault="00E61E9B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</w:tc>
        <w:tc>
          <w:tcPr>
            <w:tcW w:w="2534" w:type="dxa"/>
          </w:tcPr>
          <w:p w:rsidR="00DC26D1" w:rsidRPr="00E61E9B" w:rsidRDefault="00DC26D1" w:rsidP="00E61E9B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E61E9B" w:rsidRDefault="00DC26D1" w:rsidP="00E61E9B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6073EF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</w:rPr>
            </w:pPr>
          </w:p>
        </w:tc>
      </w:tr>
      <w:tr w:rsidR="0049489A" w:rsidRPr="00444FA4" w:rsidTr="0049489A">
        <w:trPr>
          <w:cantSplit/>
          <w:trHeight w:val="274"/>
        </w:trPr>
        <w:tc>
          <w:tcPr>
            <w:tcW w:w="1800" w:type="dxa"/>
          </w:tcPr>
          <w:p w:rsidR="0049489A" w:rsidRPr="000D296C" w:rsidRDefault="0049489A" w:rsidP="0049489A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Sprawdzian wiadomości</w:t>
            </w:r>
          </w:p>
        </w:tc>
        <w:tc>
          <w:tcPr>
            <w:tcW w:w="2534" w:type="dxa"/>
          </w:tcPr>
          <w:p w:rsidR="0049489A" w:rsidRPr="00E61E9B" w:rsidRDefault="0049489A" w:rsidP="0049489A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E61E9B" w:rsidRDefault="0049489A" w:rsidP="0049489A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6073EF" w:rsidRDefault="0049489A" w:rsidP="0049489A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6073EF" w:rsidRDefault="0049489A" w:rsidP="0049489A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444FA4" w:rsidRDefault="0049489A" w:rsidP="0049489A">
            <w:pPr>
              <w:rPr>
                <w:rFonts w:ascii="Cambria" w:hAnsi="Cambria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8417FD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8417FD">
              <w:rPr>
                <w:rFonts w:ascii="Cambria" w:hAnsi="Cambria"/>
                <w:i/>
                <w:sz w:val="22"/>
                <w:szCs w:val="22"/>
              </w:rPr>
              <w:t>Dawni Słowianie</w:t>
            </w:r>
          </w:p>
        </w:tc>
        <w:tc>
          <w:tcPr>
            <w:tcW w:w="2534" w:type="dxa"/>
          </w:tcPr>
          <w:p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0685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nazwy głównych plemion słowiańskich zamieszkujących ziemie polskie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90E9C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0685D" w:rsidRDefault="0049489A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pojęcia: plemię, gród</w:t>
            </w:r>
            <w:r w:rsidR="00DC26D1"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90E9C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49489A" w:rsidRDefault="0049489A" w:rsidP="00DC26D1">
            <w:pPr>
              <w:rPr>
                <w:rFonts w:ascii="Cambria" w:hAnsi="Cambria"/>
              </w:rPr>
            </w:pPr>
          </w:p>
          <w:p w:rsidR="0049489A" w:rsidRDefault="0049489A" w:rsidP="00DC26D1">
            <w:pPr>
              <w:rPr>
                <w:rFonts w:ascii="Cambria" w:hAnsi="Cambria"/>
              </w:rPr>
            </w:pPr>
          </w:p>
          <w:p w:rsidR="00DC26D1" w:rsidRPr="006073EF" w:rsidRDefault="00DC26D1" w:rsidP="00DC26D1">
            <w:pPr>
              <w:rPr>
                <w:rFonts w:ascii="Cambria" w:hAnsi="Cambria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0685D" w:rsidRDefault="00DC26D1" w:rsidP="00DC26D1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wskazać na mapie tereny w Europie zamieszkane przez plemiona słowiańskie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Pr="00290E9C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81580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49489A" w:rsidRPr="0030685D" w:rsidRDefault="0049489A" w:rsidP="0049489A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rolę i znaczenie grodów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9489A" w:rsidRDefault="00DC26D1" w:rsidP="0049489A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49489A" w:rsidRPr="006073EF" w:rsidRDefault="0049489A" w:rsidP="0049489A">
            <w:pPr>
              <w:rPr>
                <w:rFonts w:ascii="Cambria" w:hAnsi="Cambria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49489A" w:rsidRDefault="0049489A" w:rsidP="0049489A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grodu słowiańskiego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:rsidR="00DC26D1" w:rsidRPr="0049489A" w:rsidRDefault="0049489A" w:rsidP="0049489A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</w:rPr>
            </w:pPr>
            <w:r w:rsidRPr="0049489A">
              <w:rPr>
                <w:rFonts w:ascii="Cambria" w:hAnsi="Cambria"/>
                <w:i/>
                <w:sz w:val="22"/>
                <w:szCs w:val="22"/>
              </w:rPr>
              <w:t>opisać wygląd słowiańskiej chaty</w:t>
            </w:r>
            <w:r w:rsidRPr="0049489A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8. Chrzest Polski</w:t>
            </w:r>
          </w:p>
        </w:tc>
        <w:tc>
          <w:tcPr>
            <w:tcW w:w="2534" w:type="dxa"/>
          </w:tcPr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datę: 966,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postacie: Mieszka I, Dobrawy,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przyczy</w:t>
            </w:r>
            <w:r>
              <w:rPr>
                <w:rFonts w:ascii="Cambria" w:hAnsi="Cambria"/>
                <w:sz w:val="22"/>
                <w:szCs w:val="22"/>
              </w:rPr>
              <w:t>ny, które skłoniły Mieszka I do </w:t>
            </w:r>
            <w:r w:rsidRPr="00BB1E3D">
              <w:rPr>
                <w:rFonts w:ascii="Cambria" w:hAnsi="Cambria"/>
                <w:sz w:val="22"/>
                <w:szCs w:val="22"/>
              </w:rPr>
              <w:t>przyjęcia chrztu.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pojęcie</w:t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iCs/>
                <w:sz w:val="22"/>
                <w:szCs w:val="22"/>
              </w:rPr>
              <w:t>poganin.</w:t>
            </w:r>
          </w:p>
          <w:p w:rsidR="00DC26D1" w:rsidRPr="00582944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1580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wskazać na mapie państwo Mieszka I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49489A" w:rsidRDefault="0049489A" w:rsidP="00DC26D1">
            <w:pPr>
              <w:rPr>
                <w:rFonts w:ascii="Cambria" w:hAnsi="Cambria"/>
              </w:rPr>
            </w:pPr>
          </w:p>
          <w:p w:rsidR="0049489A" w:rsidRDefault="0049489A" w:rsidP="00DC26D1">
            <w:pPr>
              <w:rPr>
                <w:rFonts w:ascii="Cambria" w:hAnsi="Cambria"/>
              </w:rPr>
            </w:pPr>
          </w:p>
          <w:p w:rsidR="0049489A" w:rsidRDefault="0049489A" w:rsidP="00DC26D1">
            <w:pPr>
              <w:rPr>
                <w:rFonts w:ascii="Cambria" w:hAnsi="Cambria"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dlaczego Mieszko I przyjął chrzest,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opisać zmiany, jakie zaszły w państwie polskim po 966 r.,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jak zmieniła się sytuacja</w:t>
            </w:r>
            <w:r>
              <w:rPr>
                <w:rFonts w:ascii="Cambria" w:hAnsi="Cambria"/>
                <w:sz w:val="22"/>
                <w:szCs w:val="22"/>
              </w:rPr>
              <w:t xml:space="preserve"> polityczna Polski w Europie po </w:t>
            </w:r>
            <w:r w:rsidRPr="00BB1E3D">
              <w:rPr>
                <w:rFonts w:ascii="Cambria" w:hAnsi="Cambria"/>
                <w:sz w:val="22"/>
                <w:szCs w:val="22"/>
              </w:rPr>
              <w:t>chrzcie Mieszka I.</w:t>
            </w:r>
          </w:p>
          <w:p w:rsidR="00DC26D1" w:rsidRPr="00582944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 datę: ok. 960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pojęcie: kultura zachodnioeuropejska,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znaczenie chrztu jako wydarzenia, które zapoczątkowało historię Polski.</w:t>
            </w:r>
          </w:p>
          <w:p w:rsidR="00DC26D1" w:rsidRPr="00582944" w:rsidRDefault="00DC26D1" w:rsidP="00DC26D1">
            <w:pPr>
              <w:rPr>
                <w:rFonts w:ascii="Cambria" w:hAnsi="Cambria"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określić zasięg terytorialny państwa Mieszka I,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45" w:hanging="145"/>
              <w:rPr>
                <w:rFonts w:ascii="Cambria" w:hAnsi="Cambria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przedstawić okoliczności, w których doszło do chrztu Mieszka I.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937DCC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pojęcia: kurhan, palatium.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opisać wygląd grodu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B1E3D">
              <w:rPr>
                <w:rFonts w:ascii="Cambria" w:hAnsi="Cambria"/>
                <w:iCs/>
                <w:sz w:val="22"/>
                <w:szCs w:val="22"/>
              </w:rPr>
              <w:t>Gnieźnie,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wymienić elementy kultury zachodnioeuropejskiej, którą Polska przyjęła po 966 r.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omówić wierzenia Polan.</w:t>
            </w:r>
          </w:p>
        </w:tc>
      </w:tr>
    </w:tbl>
    <w:p w:rsidR="00DC26D1" w:rsidRDefault="00DC26D1" w:rsidP="00DC26D1">
      <w:pPr>
        <w:jc w:val="both"/>
      </w:pPr>
    </w:p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9</w:t>
            </w:r>
            <w:r w:rsidRPr="00D16716">
              <w:rPr>
                <w:rFonts w:ascii="Cambria" w:hAnsi="Cambria"/>
                <w:sz w:val="22"/>
                <w:szCs w:val="22"/>
              </w:rPr>
              <w:t>. Pierwszy</w:t>
            </w:r>
            <w:r w:rsidRPr="000D296C">
              <w:rPr>
                <w:rFonts w:ascii="Cambria" w:hAnsi="Cambria"/>
                <w:sz w:val="22"/>
                <w:szCs w:val="22"/>
              </w:rPr>
              <w:t xml:space="preserve"> król Polski</w:t>
            </w:r>
          </w:p>
        </w:tc>
        <w:tc>
          <w:tcPr>
            <w:tcW w:w="2534" w:type="dxa"/>
          </w:tcPr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daty: 992, 1000, 1025,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postacie: biskupa Wojciecha, Bolesława Chrobrego.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10" w:hanging="142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: zjazd gnieźnieński.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wymienić decyzje ogłoszone podczas zjazdu gnieźnieńskiego.</w:t>
            </w: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datę: 997.</w:t>
            </w:r>
          </w:p>
          <w:p w:rsidR="00DC26D1" w:rsidRPr="00A3384E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1A3F39" w:rsidRDefault="001A3F39" w:rsidP="00DC26D1">
            <w:pPr>
              <w:rPr>
                <w:rFonts w:ascii="Cambria" w:hAnsi="Cambria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pojęci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Pr="005E6B44">
              <w:rPr>
                <w:rFonts w:ascii="Cambria" w:hAnsi="Cambria"/>
                <w:sz w:val="22"/>
                <w:szCs w:val="22"/>
              </w:rPr>
              <w:t>: wyprawa misyjna, wojowie.</w:t>
            </w:r>
          </w:p>
          <w:p w:rsidR="00DC26D1" w:rsidRPr="00A3384E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wskazać na mapie zmiany terytorialne państwa polskiego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czasie panowania Bolesława Chrobrego,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opowiedzieć historię zjazdu gnieźnieńskiego,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zlokalizować na mapie grody, które o</w:t>
            </w:r>
            <w:r>
              <w:rPr>
                <w:rFonts w:ascii="Cambria" w:hAnsi="Cambria"/>
                <w:iCs/>
                <w:sz w:val="22"/>
                <w:szCs w:val="22"/>
              </w:rPr>
              <w:t>głoszono w 1000 r. biskupstwami.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postać: Ottona III.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1A3F39" w:rsidRDefault="001A3F39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pojęcie: diadem,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znaczenie zjazdu gnieźnieńskiego.</w:t>
            </w:r>
          </w:p>
          <w:p w:rsidR="00DC26D1" w:rsidRPr="00A3384E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scharakteryzować postać biskupa Wojciecha,</w:t>
            </w:r>
          </w:p>
          <w:p w:rsidR="00DC26D1" w:rsidRPr="00893823" w:rsidRDefault="00DC26D1" w:rsidP="00DC26D1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wyjaśnić, w jakich okolicznościach nastąpiły zmiany terytorialne państwa polskiego w czasie panowania Bolesława Chrobrego.</w:t>
            </w:r>
          </w:p>
          <w:p w:rsidR="00DC26D1" w:rsidRPr="005E6B44" w:rsidRDefault="00DC26D1" w:rsidP="00DC26D1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1A3F39" w:rsidRDefault="001A3F39" w:rsidP="00DC26D1">
            <w:pPr>
              <w:rPr>
                <w:rFonts w:ascii="Cambria" w:hAnsi="Cambria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wyjaśnić przyczyny zor</w:t>
            </w:r>
            <w:r>
              <w:rPr>
                <w:rFonts w:ascii="Cambria" w:hAnsi="Cambria"/>
                <w:sz w:val="22"/>
                <w:szCs w:val="22"/>
              </w:rPr>
              <w:t>ganizowania wyprawy misyjnej do </w:t>
            </w:r>
            <w:r w:rsidRPr="005E6B44">
              <w:rPr>
                <w:rFonts w:ascii="Cambria" w:hAnsi="Cambria"/>
                <w:sz w:val="22"/>
                <w:szCs w:val="22"/>
              </w:rPr>
              <w:t>Prus,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omówić przebieg i </w:t>
            </w:r>
            <w:r w:rsidRPr="005E6B44">
              <w:rPr>
                <w:rFonts w:ascii="Cambria" w:hAnsi="Cambria"/>
                <w:sz w:val="22"/>
                <w:szCs w:val="22"/>
              </w:rPr>
              <w:t>skutki wyprawy misyjnej do Prus,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5E6B44">
              <w:rPr>
                <w:rFonts w:ascii="Cambria" w:hAnsi="Cambria"/>
                <w:sz w:val="22"/>
                <w:szCs w:val="22"/>
              </w:rPr>
              <w:t>mówić dokonania Bolesława Chrobrego.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1A3F39" w:rsidRDefault="001A3F39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znaczenie symbolicznej koronacji Bolesława Chrobrego</w:t>
            </w:r>
            <w:r>
              <w:rPr>
                <w:rFonts w:ascii="Cambria" w:hAnsi="Cambria"/>
                <w:sz w:val="22"/>
                <w:szCs w:val="22"/>
              </w:rPr>
              <w:t xml:space="preserve"> dokonanej przez Ottona III,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znaczenie właściwej koronacji Bolesława Chrobrego.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opisać okoliczności p</w:t>
            </w:r>
            <w:r>
              <w:rPr>
                <w:rFonts w:ascii="Cambria" w:hAnsi="Cambria"/>
                <w:iCs/>
                <w:sz w:val="22"/>
                <w:szCs w:val="22"/>
              </w:rPr>
              <w:t>owstania Drzwi Gnieźnieńskich i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wyjaśnić, co przedstawiają.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353A91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lastRenderedPageBreak/>
              <w:t>Zakony w Polsce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D653F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</w:p>
          <w:p w:rsidR="00DC26D1" w:rsidRPr="00053873" w:rsidRDefault="00DC26D1" w:rsidP="00DC26D1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zakonnicy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tryb życia mnichów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św. Benedykta, św. 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reguła, jałmużna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skryba,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sz w:val="22"/>
                <w:szCs w:val="22"/>
              </w:rPr>
              <w:t>znaczenie działalności zakonów dla rozwoju nauki i kultury na ziemiach polskich</w:t>
            </w:r>
            <w:r w:rsidRPr="00053873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opisać dokonania św.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franciszkanie i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dominikanie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w jaki sposób działalność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benedyktynów przyczyniła się do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rozwoju Europy,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tym ziem polskich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wygląd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przedstawić działalność skrybów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10</w:t>
            </w:r>
            <w:r w:rsidRPr="000D296C">
              <w:rPr>
                <w:rFonts w:ascii="Cambria" w:hAnsi="Cambria"/>
                <w:sz w:val="22"/>
                <w:szCs w:val="22"/>
              </w:rPr>
              <w:t>. Król Kazimierz Wielki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daty: 1333, 1333–1370,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postać: Kazimierza Wielkiego.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310ABD">
              <w:rPr>
                <w:rFonts w:ascii="Cambria" w:hAnsi="Cambria"/>
                <w:sz w:val="22"/>
                <w:szCs w:val="22"/>
              </w:rPr>
              <w:t>: zakon krzyżacki.</w:t>
            </w: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na mapie i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umiejscowić w czasie państwo Kazimierza Wielkiego.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rPr>
                <w:rFonts w:ascii="Cambria" w:hAnsi="Cambria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daty: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1364, 1370.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pojęcia: żak, uniwersytet. </w:t>
            </w: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wymienić najważniejsze osiągnięcia Kazimierza Wielkiego,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wskazać na mapie zmiany t</w:t>
            </w:r>
            <w:r>
              <w:rPr>
                <w:rFonts w:ascii="Cambria" w:hAnsi="Cambria"/>
                <w:sz w:val="22"/>
                <w:szCs w:val="22"/>
              </w:rPr>
              <w:t>erytorialne państwa polskiego w </w:t>
            </w:r>
            <w:r w:rsidRPr="00310ABD">
              <w:rPr>
                <w:rFonts w:ascii="Cambria" w:hAnsi="Cambria"/>
                <w:sz w:val="22"/>
                <w:szCs w:val="22"/>
              </w:rPr>
              <w:t>czasie panowania Kazimierza Wielkiego.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datę: 1138,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postacie: Władysława Łokietka, Mikołaja Wierzynka.</w:t>
            </w: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pojęcie: rozbicie dzielnicowe Polski,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przyczyny utworzenia Akademii Krakowskiej.</w:t>
            </w: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45" w:hanging="145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310ABD">
              <w:rPr>
                <w:rFonts w:ascii="Cambria" w:hAnsi="Cambria"/>
                <w:sz w:val="22"/>
                <w:szCs w:val="22"/>
              </w:rPr>
              <w:t>panowaniu Kazimierza Wielkiego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310ABD">
              <w:rPr>
                <w:rFonts w:ascii="Cambria" w:hAnsi="Cambria"/>
                <w:sz w:val="22"/>
                <w:szCs w:val="22"/>
              </w:rPr>
              <w:t>uwzględnieniem powstania Akademii Krakowskiej, zjazdu</w:t>
            </w:r>
            <w:r>
              <w:rPr>
                <w:rFonts w:ascii="Cambria" w:hAnsi="Cambria"/>
                <w:sz w:val="22"/>
                <w:szCs w:val="22"/>
              </w:rPr>
              <w:t xml:space="preserve"> monarchów w Krakowie i uczty u </w:t>
            </w:r>
            <w:r w:rsidRPr="00310ABD">
              <w:rPr>
                <w:rFonts w:ascii="Cambria" w:hAnsi="Cambria"/>
                <w:sz w:val="22"/>
                <w:szCs w:val="22"/>
              </w:rPr>
              <w:t>Wierzynka.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: rajca.</w:t>
            </w: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opisać sytuację państwa polskiego na początku panowania Kazimierza Wielkiego,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wyjaśnić, co oznacza stwierdzenie, że Kazimierz Wielki zastał Polskę </w:t>
            </w:r>
            <w:r>
              <w:rPr>
                <w:rFonts w:ascii="Cambria" w:hAnsi="Cambria"/>
                <w:iCs/>
                <w:sz w:val="22"/>
                <w:szCs w:val="22"/>
              </w:rPr>
              <w:t>drewnianą, a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zostawił murowaną,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ocenić panowanie i </w:t>
            </w:r>
            <w:r w:rsidRPr="00310ABD">
              <w:rPr>
                <w:rFonts w:ascii="Cambria" w:hAnsi="Cambria"/>
                <w:sz w:val="22"/>
                <w:szCs w:val="22"/>
              </w:rPr>
              <w:t>dokonania Kazimierza Wielkiego.</w:t>
            </w: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opisać </w:t>
            </w:r>
            <w:r>
              <w:rPr>
                <w:rFonts w:ascii="Cambria" w:hAnsi="Cambria"/>
                <w:iCs/>
                <w:sz w:val="22"/>
                <w:szCs w:val="22"/>
              </w:rPr>
              <w:t>okoliczności, w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jakich doszło d</w:t>
            </w:r>
            <w:r>
              <w:rPr>
                <w:rFonts w:ascii="Cambria" w:hAnsi="Cambria"/>
                <w:iCs/>
                <w:sz w:val="22"/>
                <w:szCs w:val="22"/>
              </w:rPr>
              <w:t>o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rozbicia dzielnicowego Polski,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wymienić uczestników uczty u Wierzynka.</w:t>
            </w: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:rsidR="0049489A" w:rsidRDefault="0049489A" w:rsidP="00DC26D1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F67D6F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Pr="00F67D6F" w:rsidRDefault="0049489A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</w:rPr>
            </w:pP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Default="0049489A" w:rsidP="00DC26D1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E61E9B" w:rsidRPr="00F67D6F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Pr="00F67D6F" w:rsidRDefault="00E61E9B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</w:rPr>
            </w:pPr>
          </w:p>
        </w:tc>
      </w:tr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11. Unia Polski z </w:t>
            </w:r>
            <w:r w:rsidRPr="00D92FFE">
              <w:rPr>
                <w:rFonts w:ascii="Cambria" w:hAnsi="Cambria"/>
                <w:sz w:val="22"/>
                <w:szCs w:val="22"/>
              </w:rPr>
              <w:t>Litwą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daty: 1385, 1386,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1386–1572,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postacie: Jadwigi, Władysława Jagiełły.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pojęcia: unia, dynastia Jagiellonów.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wskazać na mapie Krewo i Wielkie Księstwo Litewskie oraz obszar państwa polsko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noBreakHyphen/>
              <w:t>litewskiego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zawarciu unii.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</w:rPr>
            </w:pPr>
            <w:r w:rsidRPr="003A680A">
              <w:rPr>
                <w:rFonts w:ascii="Cambria" w:hAnsi="Cambria"/>
                <w:sz w:val="22"/>
                <w:szCs w:val="22"/>
              </w:rPr>
              <w:t>dlaczego Jadwigę nazywa się królem Polski.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s</w:t>
            </w:r>
            <w:r>
              <w:rPr>
                <w:rFonts w:ascii="Cambria" w:hAnsi="Cambria"/>
                <w:iCs/>
                <w:sz w:val="22"/>
                <w:szCs w:val="22"/>
              </w:rPr>
              <w:t>charakteryzować osobę Jadwigi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wymienić jej zasługi dla kultury polskiej,</w:t>
            </w:r>
          </w:p>
          <w:p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wyjaśnić przyczyny unii polsko-litewskiej.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daty: 1384, 1399.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Jadwiga stała się władczynią Polski,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przedstawić najważniejsze informacje o państwie litewskim w II połowie XIV w.</w:t>
            </w: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ind w:left="162" w:hanging="162"/>
              <w:rPr>
                <w:rFonts w:ascii="Cambria" w:hAnsi="Cambria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d</w:t>
            </w:r>
            <w:r>
              <w:rPr>
                <w:rFonts w:ascii="Cambria" w:hAnsi="Cambria"/>
                <w:iCs/>
                <w:sz w:val="22"/>
                <w:szCs w:val="22"/>
              </w:rPr>
              <w:t>oszło do zawarcia unii Polski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Litwy.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42"/>
              <w:rPr>
                <w:rFonts w:ascii="Cambria" w:hAnsi="Cambria"/>
                <w:iCs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konsekwencje unii dla relacji między Polską, Litwą a zakonem krzyżackim. 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A7573B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A7573B">
              <w:rPr>
                <w:rFonts w:ascii="Cambria" w:hAnsi="Cambria"/>
                <w:i/>
                <w:sz w:val="22"/>
                <w:szCs w:val="22"/>
              </w:rPr>
              <w:lastRenderedPageBreak/>
              <w:t>Rycerze i ich zamki</w:t>
            </w:r>
          </w:p>
        </w:tc>
        <w:tc>
          <w:tcPr>
            <w:tcW w:w="2534" w:type="dxa"/>
          </w:tcPr>
          <w:p w:rsidR="00DC26D1" w:rsidRPr="00A7573B" w:rsidRDefault="00DC26D1" w:rsidP="00DC26D1">
            <w:pPr>
              <w:rPr>
                <w:rFonts w:ascii="Cambria" w:hAnsi="Cambria"/>
                <w:iCs/>
              </w:rPr>
            </w:pPr>
            <w:r w:rsidRPr="00A7573B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najważniejsze elementy konstrukcji zamków rycerskich służące obronie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C59A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430FC8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opisać wygląd rycerskiego zamku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</w:rPr>
            </w:pPr>
            <w:r w:rsidRPr="00AC59A5">
              <w:rPr>
                <w:rFonts w:ascii="Cambria" w:hAnsi="Cambria"/>
                <w:i/>
                <w:sz w:val="22"/>
                <w:szCs w:val="22"/>
              </w:rPr>
              <w:t>co oznacza określenie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AC59A5">
              <w:rPr>
                <w:rFonts w:ascii="Cambria" w:hAnsi="Cambria"/>
                <w:i/>
                <w:sz w:val="22"/>
                <w:szCs w:val="22"/>
              </w:rPr>
              <w:t>rycerz bez skazy</w:t>
            </w:r>
            <w:r w:rsidRPr="00AC59A5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wyjaśnić, czym się zajmował i jak się utrzymywał 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12</w:t>
            </w:r>
            <w:r w:rsidRPr="00D92FFE">
              <w:rPr>
                <w:rFonts w:ascii="Cambria" w:hAnsi="Cambria"/>
                <w:sz w:val="22"/>
                <w:szCs w:val="22"/>
              </w:rPr>
              <w:t>. Wielka wojna z</w:t>
            </w:r>
            <w:r>
              <w:rPr>
                <w:rFonts w:ascii="Cambria" w:hAnsi="Cambria"/>
                <w:sz w:val="22"/>
                <w:szCs w:val="22"/>
              </w:rPr>
              <w:t> zakonem krzyżackimi</w:t>
            </w:r>
          </w:p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4228A4" w:rsidRDefault="00DC26D1" w:rsidP="00DC26D1">
            <w:pPr>
              <w:rPr>
                <w:rFonts w:ascii="Cambria" w:hAnsi="Cambria"/>
                <w:iCs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1409–1411, 15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lipca 1410, 1411,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</w:t>
            </w:r>
            <w:r>
              <w:rPr>
                <w:rFonts w:ascii="Cambria" w:hAnsi="Cambria"/>
                <w:iCs/>
                <w:sz w:val="22"/>
                <w:szCs w:val="22"/>
              </w:rPr>
              <w:t>tać: Zawiszy Czarnego z Garbowa,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postanowienia pierwszego pokoju toruńskiego.</w:t>
            </w:r>
          </w:p>
          <w:p w:rsidR="00DC26D1" w:rsidRPr="004228A4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iCs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 xml:space="preserve">zlokalizować na mapie Grunwald i Toruń. 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iCs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p</w:t>
            </w:r>
            <w:r>
              <w:rPr>
                <w:rFonts w:ascii="Cambria" w:hAnsi="Cambria"/>
                <w:iCs/>
                <w:sz w:val="22"/>
                <w:szCs w:val="22"/>
              </w:rPr>
              <w:t>rzyczynach i skutkach bitwy pod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przebieg bitwy pod Grunwaldem,</w:t>
            </w:r>
          </w:p>
          <w:p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zlokalizować na mapie ziemię dobrzyńską.</w:t>
            </w:r>
          </w:p>
        </w:tc>
        <w:tc>
          <w:tcPr>
            <w:tcW w:w="2534" w:type="dxa"/>
          </w:tcPr>
          <w:p w:rsidR="00DC26D1" w:rsidRPr="004228A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daty: 1308–1309,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postacie najważniejszych uczestników bitwy pod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Grunwaldem.</w:t>
            </w:r>
          </w:p>
          <w:p w:rsidR="00DC26D1" w:rsidRPr="004228A4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iCs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konsekwencje przegranej pod Grunwaldem dla zakonu krzyżackiego.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omówić relacje miedzy Polsk</w:t>
            </w:r>
            <w:r>
              <w:rPr>
                <w:rFonts w:ascii="Cambria" w:hAnsi="Cambria"/>
                <w:iCs/>
                <w:sz w:val="22"/>
                <w:szCs w:val="22"/>
              </w:rPr>
              <w:t>ą, Litwą a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zakonem krzyżackim po 1386 r.,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wyjaśnić, dlaczego w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XIV w. Polska nie mogła odzyskać ziem utraconych na rzecz zakonu krzyżackiego.</w:t>
            </w:r>
          </w:p>
          <w:p w:rsidR="00DC26D1" w:rsidRPr="004228A4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relacje polsko-</w:t>
            </w:r>
          </w:p>
          <w:p w:rsidR="00DC26D1" w:rsidRPr="008E3A9D" w:rsidRDefault="00DC26D1" w:rsidP="00DC26D1">
            <w:pPr>
              <w:pStyle w:val="Akapitzlist"/>
              <w:ind w:left="180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krzyżackie w XIV w.</w:t>
            </w:r>
          </w:p>
          <w:p w:rsidR="00DC26D1" w:rsidRPr="004228A4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380F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D9380F">
              <w:rPr>
                <w:rFonts w:ascii="Cambria" w:hAnsi="Cambria"/>
                <w:i/>
                <w:sz w:val="22"/>
                <w:szCs w:val="22"/>
              </w:rPr>
              <w:lastRenderedPageBreak/>
              <w:t>Polska spichlerzem Europy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50AE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żuraw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6E5A22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Pr="006E5A22" w:rsidRDefault="0049489A" w:rsidP="0049489A">
            <w:pPr>
              <w:rPr>
                <w:rFonts w:ascii="Cambria" w:hAnsi="Cambria"/>
                <w:iCs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49489A" w:rsidRPr="00850AE7" w:rsidRDefault="0049489A" w:rsidP="0049489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najważniejsze budowle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49489A" w:rsidRDefault="00DC26D1" w:rsidP="0049489A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6E5A22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50AE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49489A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spichlerz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850AE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znaczenie d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la Polski odzyskania dostępu do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morza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Pr="006E5A22" w:rsidRDefault="002F20B5" w:rsidP="002F20B5">
            <w:pPr>
              <w:rPr>
                <w:rFonts w:ascii="Cambria" w:hAnsi="Cambria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omówić zmiany gos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podarcze na ziemiach polskich w związku z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odzyskaniem Pomorza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Gdańskiego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F20B5" w:rsidRDefault="00DC26D1" w:rsidP="002F20B5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Default="002F20B5" w:rsidP="002F20B5">
            <w:pPr>
              <w:rPr>
                <w:rFonts w:ascii="Cambria" w:hAnsi="Cambria"/>
              </w:rPr>
            </w:pPr>
          </w:p>
          <w:p w:rsidR="002F20B5" w:rsidRPr="006E5A22" w:rsidRDefault="002F20B5" w:rsidP="002F20B5">
            <w:pPr>
              <w:rPr>
                <w:rFonts w:ascii="Cambria" w:hAnsi="Cambria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 xml:space="preserve">opisać wygląd </w:t>
            </w:r>
          </w:p>
          <w:p w:rsidR="002F20B5" w:rsidRPr="00850AE7" w:rsidRDefault="002F20B5" w:rsidP="002F20B5">
            <w:pPr>
              <w:pStyle w:val="Akapitzlist"/>
              <w:ind w:left="162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/>
                <w:sz w:val="22"/>
                <w:szCs w:val="22"/>
              </w:rPr>
              <w:t>XVI-wiecznego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wyjaśnić, z czego wynikała potęga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F20B5" w:rsidRDefault="00DC26D1" w:rsidP="002F20B5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13. O Akademii Krakowskiej</w:t>
            </w:r>
          </w:p>
        </w:tc>
        <w:tc>
          <w:tcPr>
            <w:tcW w:w="2534" w:type="dxa"/>
          </w:tcPr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postać: Mikołaja Kopernika.</w:t>
            </w: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pojęcie: astronom.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umieścić w czasie odkrycie Mikołaja Kopernika.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C81580">
              <w:rPr>
                <w:rFonts w:ascii="Cambria" w:hAnsi="Cambria"/>
                <w:iCs/>
                <w:sz w:val="22"/>
                <w:szCs w:val="22"/>
              </w:rPr>
              <w:t xml:space="preserve">żak,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Uniwersytet Jagielloński.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życie krakowskiego żaka,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opisać odkrycie Mikołaja Kopernika.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D9380F" w:rsidRDefault="00DC26D1" w:rsidP="00DC26D1">
            <w:pPr>
              <w:rPr>
                <w:rFonts w:ascii="Cambria" w:hAnsi="Cambria"/>
              </w:rPr>
            </w:pPr>
            <w:r w:rsidRPr="00D9380F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datę: 1400,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okoliczności odnowienia Akademii Krakowskiej.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17F29">
              <w:rPr>
                <w:rFonts w:ascii="Cambria" w:hAnsi="Cambria"/>
                <w:sz w:val="22"/>
                <w:szCs w:val="22"/>
              </w:rPr>
              <w:t xml:space="preserve">teolog,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absolwent, teoria.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 działalności Akademii Krakowskiej w XV w.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dlaczego odkrycie Mikołaja Kopernika zostało poddane krytyce.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</w:t>
            </w:r>
            <w:r w:rsidRPr="00D9380F">
              <w:rPr>
                <w:rFonts w:ascii="Cambria" w:hAnsi="Cambria"/>
                <w:sz w:val="22"/>
                <w:szCs w:val="22"/>
              </w:rPr>
              <w:t>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</w:rPr>
            </w:pPr>
            <w:r w:rsidRPr="00817F29">
              <w:rPr>
                <w:rFonts w:ascii="Cambria" w:hAnsi="Cambria"/>
                <w:sz w:val="22"/>
                <w:szCs w:val="22"/>
              </w:rPr>
              <w:t>wymienić przedmioty w</w:t>
            </w:r>
            <w:r>
              <w:rPr>
                <w:rFonts w:ascii="Cambria" w:hAnsi="Cambria"/>
                <w:sz w:val="22"/>
                <w:szCs w:val="22"/>
              </w:rPr>
              <w:t>ykładane w Akademii Krakowskiej,</w:t>
            </w:r>
          </w:p>
          <w:p w:rsidR="00DC26D1" w:rsidRPr="00C81580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przedstawić poglądy uczonych w XV w. na temat budowy wszechświata.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 życiu Mikołaja Kopernika.</w:t>
            </w:r>
          </w:p>
          <w:p w:rsidR="00DC26D1" w:rsidRPr="00D92FFE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7D6A8F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7D6A8F">
              <w:rPr>
                <w:rFonts w:ascii="Cambria" w:hAnsi="Cambria"/>
                <w:i/>
                <w:sz w:val="22"/>
                <w:szCs w:val="22"/>
              </w:rPr>
              <w:lastRenderedPageBreak/>
              <w:t>Złoty wiek kultury polskiej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 Starego, Zygmunta II Augusta, królowej Bony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ramy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chronologiczne złotego wieku w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kulturze polskiej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F0032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czasy zygmuntowskie, złoty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wiek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arras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przedst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awić wkład Zygmunta I Starego i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II Augusta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7D6A8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C93C1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1507, 1518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0032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scharakteryzować postać Zygmunta II Augusta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na czym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polegał wpływ królowej Bony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suppressAutoHyphens/>
              <w:autoSpaceDE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opis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ać wygląd zamku królewskiego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Wawelu i kaplicy Zygmuntowskiej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14. Założyciel Zamościa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postacie: Stefana Batorego, Jana Zamoyskiego,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główne budowle Zamościa.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pojęcia: szlachta, wolna elekcja, Rzeczpospolita, mąż stanu.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opisać działalność Jana</w:t>
            </w:r>
            <w:r>
              <w:rPr>
                <w:rFonts w:ascii="Cambria" w:hAnsi="Cambria"/>
                <w:iCs/>
                <w:sz w:val="22"/>
                <w:szCs w:val="22"/>
              </w:rPr>
              <w:t> Z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amoyskiego.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datę: 1572,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pr</w:t>
            </w:r>
            <w:r>
              <w:rPr>
                <w:rFonts w:ascii="Cambria" w:hAnsi="Cambria"/>
                <w:iCs/>
                <w:sz w:val="22"/>
                <w:szCs w:val="22"/>
              </w:rPr>
              <w:t>zyczyny wojny Rzeczpospolitej z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Moskwą. 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: Moskwa, magnat (magnateria), rozejm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27" w:hanging="141"/>
              <w:rPr>
                <w:rFonts w:ascii="Cambria" w:hAnsi="Cambria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wyjaśnić, na czym polegała różnica między rycerstwem 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szlachtą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1576, 1577–1582.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na czym polegały zagrożenia związane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wolną elekcją.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wskazać na mapie najważniejsze miejsca związane z wojną Rzeczpospolitej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wymienić urzędy sprawowane przez Jana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Zamoyskiego.</w:t>
            </w:r>
          </w:p>
          <w:p w:rsidR="00DC26D1" w:rsidRPr="00D92FFE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daty: 1580, 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br/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1581–1582, 1582,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postać: Iwana Groźnego.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 cele polityczne Stefana Batorego,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omówić politykę prowadzoną przez Stefana Batorego.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opisać wygląd </w:t>
            </w:r>
          </w:p>
          <w:p w:rsidR="00DC26D1" w:rsidRPr="00773091" w:rsidRDefault="00DC26D1" w:rsidP="00DC26D1">
            <w:pPr>
              <w:pStyle w:val="Akapitzlist"/>
              <w:ind w:left="180"/>
              <w:rPr>
                <w:rFonts w:ascii="Cambria" w:hAnsi="Cambria"/>
                <w:iCs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XVI-wiecznego Zamościa,</w:t>
            </w:r>
          </w:p>
          <w:p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uzasadnić tezę, że Jan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 był mężem stanu.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C67895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C67895">
              <w:rPr>
                <w:rFonts w:ascii="Cambria" w:hAnsi="Cambria"/>
                <w:i/>
                <w:sz w:val="22"/>
                <w:szCs w:val="22"/>
              </w:rPr>
              <w:lastRenderedPageBreak/>
              <w:t>Warszawa stolicą Polski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Zygmunta III Wazy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7F2835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stolica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srebrny wiek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1587, 1596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opisać rolę i znaczenie Krakowa oraz Warszawy w państwie polsko-litewskim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:rsidR="0049489A" w:rsidRDefault="0049489A" w:rsidP="00DC26D1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C93C19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Pr="00C93C19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Pr="00A3384E" w:rsidRDefault="0049489A" w:rsidP="00DC26D1">
            <w:pPr>
              <w:rPr>
                <w:rFonts w:ascii="Cambria" w:hAnsi="Cambria"/>
                <w:iCs/>
              </w:rPr>
            </w:pP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Pr="00E61E9B" w:rsidRDefault="0049489A" w:rsidP="00DC26D1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E61E9B" w:rsidRPr="00C93C19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Pr="00C93C19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Pr="00A3384E" w:rsidRDefault="00E61E9B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16. Bitwa pod Wiedniem</w:t>
            </w:r>
          </w:p>
        </w:tc>
        <w:tc>
          <w:tcPr>
            <w:tcW w:w="2534" w:type="dxa"/>
          </w:tcPr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datę: 1683,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Jana III Sobieskiego.</w:t>
            </w: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islam, muzułmanie, odsiecz Wiednia, husaria.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usytuować w czasie wyprawę wiedeńską Jana III Sobieskiego.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</w:rPr>
            </w:pPr>
            <w:r w:rsidRPr="00C67895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wyprawę wiedeńską Jana III Sobieskiego,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wygląd pałacu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Wilanowie.</w:t>
            </w: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daty: 1672, 1673,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Kara Mustafy.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sułtan, imperium, Allah, wielki wezyr, janczar,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znaczenie zwycięstwa pod Wiedniem.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elementy uzbrojenia husarza i janczara.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opisać przebieg oblężenia Wiednia, 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porówna</w:t>
            </w:r>
            <w:r>
              <w:rPr>
                <w:rFonts w:ascii="Cambria" w:hAnsi="Cambria"/>
                <w:iCs/>
                <w:sz w:val="22"/>
                <w:szCs w:val="22"/>
              </w:rPr>
              <w:t>ć uzbrojenie husarza i janczara,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prywatne życie Jana III Sobieskiego.</w:t>
            </w:r>
          </w:p>
          <w:p w:rsidR="00DC26D1" w:rsidRPr="00C67895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organizację państwa tureckiego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jego cele polityczne.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41361E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41361E">
              <w:rPr>
                <w:rFonts w:ascii="Cambria" w:hAnsi="Cambria"/>
                <w:i/>
                <w:sz w:val="22"/>
                <w:szCs w:val="22"/>
              </w:rPr>
              <w:lastRenderedPageBreak/>
              <w:t>W czasach Stanisława Augusta</w:t>
            </w:r>
          </w:p>
        </w:tc>
        <w:tc>
          <w:tcPr>
            <w:tcW w:w="2534" w:type="dxa"/>
          </w:tcPr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C67895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43C51">
              <w:rPr>
                <w:rFonts w:ascii="Cambria" w:hAnsi="Cambria"/>
                <w:i/>
                <w:iCs/>
                <w:sz w:val="22"/>
                <w:szCs w:val="22"/>
              </w:rPr>
              <w:t>1764–1795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Stanisława Augusta Poniatowskiego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Łazienki Królewskie, czasy stanisławowskie.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10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wyjaśnić, w jakim celu odbywały się obiady czwartkowe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D92FFE" w:rsidRDefault="00DC26D1" w:rsidP="00DC26D1">
            <w:pPr>
              <w:rPr>
                <w:rFonts w:ascii="Cambria" w:hAnsi="Cambria"/>
                <w:iCs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główne zabytki znajdujące się w zespole pałacowo-parkowym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wpływ Stanisława Augusta Poniatowskiego na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kulturę polską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XVIII w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D92FFE" w:rsidRDefault="00DC26D1" w:rsidP="00DC26D1">
            <w:pPr>
              <w:rPr>
                <w:rFonts w:ascii="Cambria" w:hAnsi="Cambria"/>
                <w:iCs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Augusta II Mocnego, Augusta III Sasa, Ignacego Krasickiego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ramy chronologiczne czasów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czasy saskie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yglądzie Łazienek Królewskich i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znajdujących się tam zabytkach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przedstawić okoliczności wybo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ru Stanisława Poniatowskiego na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króla Polski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opisać przebieg obiadów czwartkowych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isać sytuację Rzeczpospolitej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czasach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ocenić dokonania Stanisława Augusta Poniatowskiego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dziedzinie kultury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17. Powstanie kościuszkowskie</w:t>
            </w:r>
          </w:p>
        </w:tc>
        <w:tc>
          <w:tcPr>
            <w:tcW w:w="2534" w:type="dxa"/>
          </w:tcPr>
          <w:p w:rsidR="00DC26D1" w:rsidRPr="0089712D" w:rsidRDefault="00DC26D1" w:rsidP="00DC26D1">
            <w:pPr>
              <w:rPr>
                <w:rFonts w:ascii="Cambria" w:hAnsi="Cambria"/>
                <w:iCs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1772, 3 V 1791, 1793, 1794, 1795,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Tadeusza Kościuszki,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państwa biorące udział w I, II i III rozbiorze Rzeczpospolitej,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przyczyny wybuchu powstania kościuszkowskiego.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rozbiór, kosynierzy.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2F20B5" w:rsidRDefault="002F20B5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2F20B5" w:rsidRDefault="002F20B5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ziemie ode</w:t>
            </w:r>
            <w:r>
              <w:rPr>
                <w:rFonts w:ascii="Cambria" w:hAnsi="Cambria"/>
                <w:iCs/>
                <w:sz w:val="22"/>
                <w:szCs w:val="22"/>
              </w:rPr>
              <w:t>brane Rzeczpospolitej w I, II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 rozbiorze.</w:t>
            </w:r>
          </w:p>
        </w:tc>
        <w:tc>
          <w:tcPr>
            <w:tcW w:w="2534" w:type="dxa"/>
          </w:tcPr>
          <w:p w:rsidR="00DC26D1" w:rsidRPr="0089712D" w:rsidRDefault="00DC26D1" w:rsidP="00DC26D1">
            <w:pPr>
              <w:rPr>
                <w:rFonts w:ascii="Cambria" w:hAnsi="Cambria"/>
                <w:iCs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główne postanowienia Konstytucji 3 maja.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patrioci, konstytucja, Naczelnik powstania, insurekcja.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wybuchu i przebieg powstania kościuszkowskiego,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miejsca najważniejszych bitew powstania kościuszkowskiego.</w:t>
            </w:r>
          </w:p>
          <w:p w:rsidR="00DC26D1" w:rsidRPr="0089712D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89712D" w:rsidRDefault="00DC26D1" w:rsidP="00DC26D1">
            <w:pPr>
              <w:rPr>
                <w:rFonts w:ascii="Cambria" w:hAnsi="Cambria"/>
                <w:iCs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1792, X 1794,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Wojciecha Bartosa.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DE14DA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DE14DA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uchwalenia Konstytucji 3 maja i II rozbioru Rzeczpospolitej,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klęsk</w:t>
            </w:r>
            <w:r>
              <w:rPr>
                <w:rFonts w:ascii="Cambria" w:hAnsi="Cambria"/>
                <w:iCs/>
                <w:sz w:val="22"/>
                <w:szCs w:val="22"/>
              </w:rPr>
              <w:t>i powstania kościuszkowskiego 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Rzeczpospolitej.</w:t>
            </w:r>
          </w:p>
          <w:p w:rsidR="00DC26D1" w:rsidRPr="0089712D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 xml:space="preserve">przyczyny utraty </w:t>
            </w:r>
            <w:r>
              <w:rPr>
                <w:rFonts w:ascii="Cambria" w:hAnsi="Cambria"/>
                <w:iCs/>
                <w:sz w:val="22"/>
                <w:szCs w:val="22"/>
              </w:rPr>
              <w:t>niepodległości przez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Polskę.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jakich doszło do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Rzeczpospolitej,</w:t>
            </w:r>
          </w:p>
          <w:p w:rsidR="00DC26D1" w:rsidRPr="00241CDB" w:rsidRDefault="00DC26D1" w:rsidP="00DC26D1">
            <w:pPr>
              <w:pStyle w:val="Akapitzlist"/>
              <w:numPr>
                <w:ilvl w:val="0"/>
                <w:numId w:val="15"/>
              </w:numPr>
              <w:ind w:left="162" w:hanging="141"/>
              <w:rPr>
                <w:rFonts w:ascii="Cambria" w:hAnsi="Cambria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wyjaśnić znaczenie polskiego zwycięstwa pod Racławicami.</w:t>
            </w:r>
          </w:p>
        </w:tc>
        <w:tc>
          <w:tcPr>
            <w:tcW w:w="2534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18. Jak powstał </w:t>
            </w:r>
            <w:r w:rsidRPr="00365448">
              <w:rPr>
                <w:rFonts w:ascii="Cambria" w:hAnsi="Cambria"/>
                <w:i/>
                <w:sz w:val="22"/>
                <w:szCs w:val="22"/>
              </w:rPr>
              <w:t>Mazurek Dąbrowskiego</w:t>
            </w:r>
            <w:r>
              <w:rPr>
                <w:rFonts w:ascii="Cambria" w:hAnsi="Cambria"/>
                <w:sz w:val="22"/>
                <w:szCs w:val="22"/>
              </w:rPr>
              <w:t>?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datę: 1797,</w:t>
            </w:r>
          </w:p>
          <w:p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postacie: Jana Henryka Dąbrowskiego, Józefa Wybickiego, </w:t>
            </w:r>
          </w:p>
          <w:p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słowa </w:t>
            </w:r>
            <w:r w:rsidRPr="00142A8D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Pr="00142A8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142A8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pojęcia: emigracja, Legiony Polskie we Włoszech.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odśpiewać trzy pierwsze zwrotki hymnu narodowego.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wyemigrowani</w:t>
            </w:r>
            <w:r>
              <w:rPr>
                <w:rFonts w:ascii="Cambria" w:hAnsi="Cambria"/>
                <w:iCs/>
                <w:sz w:val="22"/>
                <w:szCs w:val="22"/>
              </w:rPr>
              <w:t>a części Polaków z kraju po upadku powstania kościuszkowskiego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przedstawić okoliczności powstania Legionów Polskich we Włoszech.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postać: Napoleona Bonaparte.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co oznacza sformułowanie: „wolność, równość, braterstwo”.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 xml:space="preserve">opisać okoliczności powstania 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Pieśni Legionów Polskich we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Włoszech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rozwiązania Legionów Polskich we Włoszech.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cele utworzenia Legionów Polskich we Włoszech.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ind w:left="162" w:hanging="162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opisać działalność Legionów Polskich we Włoszech.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datę: 1927.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ocenić dokonania Legionów Polskich we Włoszech.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19. Powstanie styczniowe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34A43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daty: 22/23 I 1863, 1863,</w:t>
            </w:r>
          </w:p>
          <w:p w:rsidR="00DC26D1" w:rsidRPr="00F34A43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postać</w:t>
            </w:r>
            <w:r>
              <w:rPr>
                <w:rFonts w:ascii="Cambria" w:hAnsi="Cambria"/>
                <w:iCs/>
                <w:sz w:val="22"/>
                <w:szCs w:val="22"/>
              </w:rPr>
              <w:t>:</w:t>
            </w:r>
            <w:r w:rsidRPr="00F34A43">
              <w:rPr>
                <w:rFonts w:ascii="Cambria" w:hAnsi="Cambria"/>
                <w:iCs/>
                <w:sz w:val="22"/>
                <w:szCs w:val="22"/>
              </w:rPr>
              <w:t xml:space="preserve"> Romualda Traugutta.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pojęcia: Królestwo Polskie (Królestwo Kongresowe), branka, tajne państwo,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przyczyny wy</w:t>
            </w:r>
            <w:r>
              <w:rPr>
                <w:rFonts w:ascii="Cambria" w:hAnsi="Cambria"/>
                <w:iCs/>
                <w:sz w:val="22"/>
                <w:szCs w:val="22"/>
              </w:rPr>
              <w:t>buchu powstania listopadowego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powstania styczniowego.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wyjaśnić, czym było tajne państwo.</w:t>
            </w:r>
          </w:p>
          <w:p w:rsidR="00DC26D1" w:rsidRPr="00D92FFE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daty: 1830, 1831, </w:t>
            </w:r>
          </w:p>
          <w:p w:rsidR="00DC26D1" w:rsidRPr="00A6074A" w:rsidRDefault="00DC26D1" w:rsidP="00DC26D1">
            <w:pPr>
              <w:pStyle w:val="Akapitzlist"/>
              <w:ind w:left="127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1864.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Rząd Narodowy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charakter powstania styczniowego.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zlokalizować w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przestrzeni powstanie styczniowe.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daty: 1799, 1815.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kongres wiedeński, konfiskata mienia, zsyłka.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omówić funkcjonowanie tajnego państwa.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porównać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stosunek sił między Polakami a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wojsk</w:t>
            </w:r>
            <w:r>
              <w:rPr>
                <w:rFonts w:ascii="Cambria" w:hAnsi="Cambria"/>
                <w:iCs/>
                <w:sz w:val="22"/>
                <w:szCs w:val="22"/>
              </w:rPr>
              <w:t>iem rosyjskim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 w 1863 r.,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przebieg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okoliczności upadku powstania styczniowego.</w:t>
            </w: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F20B5" w:rsidRDefault="00DC26D1" w:rsidP="002F20B5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opisać funkcjonowanie Królestwa P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olskiego w latach 1815–1830.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CE6C38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CE6C38">
              <w:rPr>
                <w:rFonts w:ascii="Cambria" w:hAnsi="Cambria"/>
                <w:i/>
                <w:sz w:val="22"/>
                <w:szCs w:val="22"/>
              </w:rPr>
              <w:lastRenderedPageBreak/>
              <w:t>O polską mowę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1901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cele rusyfikacji i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: rusyfikacja, germanizacja, strajk szkolny we Wrześni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Michała Drzymały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wyjaśnić, w jaki spos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ób Polacy walczyli </w:t>
            </w:r>
            <w:r w:rsidR="002F20B5">
              <w:rPr>
                <w:rFonts w:ascii="Cambria" w:hAnsi="Cambria"/>
                <w:i/>
                <w:iCs/>
                <w:sz w:val="22"/>
                <w:szCs w:val="22"/>
              </w:rPr>
              <w:t>z rusyfikacją i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germanizacją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przyczyny podjęcia przez władze rosyjskie polityki rusyfikacyjnej oraz przyczyny podjęcia przez władze niemieckie polityki germanizacyjnej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omówić działalność władz rosyjskich i władz niemieckich wobec Polaków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20. Polska laureatka Nagrody Nobla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postać: Marii Skłodowskiej-Curie.</w:t>
            </w:r>
          </w:p>
          <w:p w:rsidR="00DC26D1" w:rsidRPr="002F20B5" w:rsidRDefault="00DC26D1" w:rsidP="002F20B5">
            <w:pPr>
              <w:ind w:left="-32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2F20B5" w:rsidRPr="00796069" w:rsidRDefault="002F20B5" w:rsidP="002F20B5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Default="002F20B5" w:rsidP="002F20B5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Nagroda Nobla.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8041E5" w:rsidRDefault="00DC26D1" w:rsidP="002F20B5">
            <w:pPr>
              <w:pStyle w:val="Akapitzlist"/>
              <w:ind w:left="127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przedstawić sytuację kobiet w XIX w.,</w:t>
            </w:r>
          </w:p>
          <w:p w:rsidR="00DC26D1" w:rsidRPr="002F20B5" w:rsidRDefault="00DC26D1" w:rsidP="002F20B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różnice w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położeniu </w:t>
            </w:r>
            <w:r>
              <w:rPr>
                <w:rFonts w:ascii="Cambria" w:hAnsi="Cambria"/>
                <w:iCs/>
                <w:sz w:val="22"/>
                <w:szCs w:val="22"/>
              </w:rPr>
              <w:t>kobiet i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mężczyzn w XIX 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F20B5" w:rsidRDefault="002F20B5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postać: Alfreda Nobla.</w:t>
            </w:r>
          </w:p>
          <w:p w:rsidR="002F20B5" w:rsidRDefault="002F20B5" w:rsidP="00DC26D1">
            <w:pPr>
              <w:rPr>
                <w:rFonts w:ascii="Cambria" w:hAnsi="Cambria"/>
                <w:iCs/>
              </w:rPr>
            </w:pPr>
          </w:p>
          <w:p w:rsidR="00DC26D1" w:rsidRPr="00796069" w:rsidRDefault="002F20B5" w:rsidP="00DC26D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</w:t>
            </w:r>
            <w:r w:rsidR="00DC26D1" w:rsidRPr="00796069">
              <w:rPr>
                <w:rFonts w:ascii="Cambria" w:hAnsi="Cambria"/>
                <w:iCs/>
                <w:sz w:val="22"/>
                <w:szCs w:val="22"/>
              </w:rPr>
              <w:t>czeń rozumie: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pierwiastek.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działalność Marii Skłodowskiej-</w:t>
            </w:r>
          </w:p>
          <w:p w:rsidR="00DC26D1" w:rsidRPr="008041E5" w:rsidRDefault="00DC26D1" w:rsidP="00DC26D1">
            <w:pPr>
              <w:pStyle w:val="Akapitzlist"/>
              <w:ind w:left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Curie we Francji.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dzieciństwo Marii Skłodowskiej,</w:t>
            </w:r>
          </w:p>
          <w:p w:rsidR="002F20B5" w:rsidRPr="002F20B5" w:rsidRDefault="00DC26D1" w:rsidP="002F20B5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działalności naukowej Marii Skłodowskiej-Curie.</w:t>
            </w:r>
          </w:p>
          <w:p w:rsidR="002F20B5" w:rsidRPr="002F20B5" w:rsidRDefault="002F20B5" w:rsidP="002F20B5">
            <w:pPr>
              <w:rPr>
                <w:rFonts w:ascii="Cambria" w:hAnsi="Cambria"/>
              </w:rPr>
            </w:pP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E61E9B" w:rsidRPr="00796069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Pr="00796069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796069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Pr="00796069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21. Odzyskanie niepodległości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datę: 11 XI 1918,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postać: Józefa Piłsudskiego.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Pierwsza Kompania Kadrowa, Legiony Polskie.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wyjaśnić, jak doszło do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odzyskania przez Polskę niepodległości.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1914–1918.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co było przyczyną tzw. kryzysu przysięgowego.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 okoliczności, w jakich powstały Legiony Polskie.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</w:t>
            </w:r>
            <w:r>
              <w:rPr>
                <w:rFonts w:ascii="Cambria" w:hAnsi="Cambria"/>
                <w:iCs/>
                <w:sz w:val="22"/>
                <w:szCs w:val="22"/>
              </w:rPr>
              <w:t>ę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VIII 1914.</w:t>
            </w: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państwa centralne, ententa.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wymienić państwa wchodzące w skład wrogich obozów polityczno-</w:t>
            </w:r>
          </w:p>
          <w:p w:rsidR="00DC26D1" w:rsidRPr="00AD32FF" w:rsidRDefault="00DC26D1" w:rsidP="00DC26D1">
            <w:pPr>
              <w:pStyle w:val="Akapitzlist"/>
              <w:ind w:left="145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wojskowych.</w:t>
            </w: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przyczyny wybuchu I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wojny światowej.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 xml:space="preserve">na czym </w:t>
            </w:r>
            <w:r>
              <w:rPr>
                <w:rFonts w:ascii="Cambria" w:hAnsi="Cambria"/>
                <w:iCs/>
                <w:sz w:val="22"/>
                <w:szCs w:val="22"/>
              </w:rPr>
              <w:t>polegała różnica między I wojną światową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wcześniejszymi konfliktami.</w:t>
            </w: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omówić działalność polityczną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wojskową Józefa Piłsudskiego.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daty: IV 1917, 1917.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2F20B5" w:rsidRDefault="002F20B5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opisać skutki I wojny światowej,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dostrzec związki między sytuacją międzynarod</w:t>
            </w:r>
            <w:r>
              <w:rPr>
                <w:rFonts w:ascii="Cambria" w:hAnsi="Cambria"/>
                <w:iCs/>
                <w:sz w:val="22"/>
                <w:szCs w:val="22"/>
              </w:rPr>
              <w:t>ową podczas I wojny światowej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wydarzeniami na ziemiach polskich.</w:t>
            </w: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 w:rsidRPr="00442CB0">
              <w:rPr>
                <w:rFonts w:ascii="Cambria" w:hAnsi="Cambria"/>
                <w:i/>
                <w:sz w:val="22"/>
                <w:szCs w:val="22"/>
              </w:rPr>
              <w:lastRenderedPageBreak/>
              <w:t>Wojna polsko-</w:t>
            </w:r>
          </w:p>
          <w:p w:rsidR="00DC26D1" w:rsidRPr="00442CB0" w:rsidRDefault="00DC26D1" w:rsidP="00DC26D1">
            <w:pPr>
              <w:autoSpaceDE w:val="0"/>
              <w:snapToGrid w:val="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-radziecka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/>
                <w:iCs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1919–1921, </w:t>
            </w:r>
          </w:p>
          <w:p w:rsidR="00DC26D1" w:rsidRPr="00CB534A" w:rsidRDefault="00DC26D1" w:rsidP="00DC26D1">
            <w:pPr>
              <w:pStyle w:val="Akapitzlist"/>
              <w:ind w:left="110"/>
              <w:rPr>
                <w:rFonts w:ascii="Cambria" w:hAnsi="Cambria"/>
                <w:i/>
                <w:iCs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13–16 VIII 1920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Rosja Radziecka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Bitwa Warszawska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Cud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znaczenie polskiego zwycięstwa w Bitwie Warszawskiej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wyjaśnić, dlaczego Bit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wę Warszawską nazwano Cudem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przebieg wojny polsko-radzieckiej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1921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kontratak, 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cel powstania obrazu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Jerzego Kossaka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wskazać symboliczne elementy ukazane na obrazie 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1917, II 1919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komunizm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sytuację w Rosji po przejęciu władzy przez komunistów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scharakteryzować ideologię komunistyczną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22. Polskie osiągnięcia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</w:t>
            </w:r>
            <w:r>
              <w:rPr>
                <w:rFonts w:ascii="Cambria" w:hAnsi="Cambria"/>
                <w:iCs/>
                <w:sz w:val="22"/>
                <w:szCs w:val="22"/>
              </w:rPr>
              <w:t>stać: Eugeniusza Kwiatkowskiego,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główne budowle </w:t>
            </w:r>
            <w:r>
              <w:rPr>
                <w:rFonts w:ascii="Cambria" w:hAnsi="Cambria"/>
                <w:iCs/>
                <w:sz w:val="22"/>
                <w:szCs w:val="22"/>
              </w:rPr>
              <w:t>w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Gdyni okresu międzywojennego,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budowy Gdyni.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2F20B5" w:rsidRDefault="00DC26D1" w:rsidP="002F20B5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postanowienia konferencji pokojowej kończącej I wojnę światową dotyczące granic Polski.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25C83" w:rsidRDefault="00DC26D1" w:rsidP="00DC26D1">
            <w:pPr>
              <w:rPr>
                <w:rFonts w:ascii="Cambria" w:hAnsi="Cambria"/>
                <w:iCs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pojęcia: magistrala węglowa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F20B5" w:rsidRDefault="00DC26D1" w:rsidP="002F20B5">
            <w:pPr>
              <w:ind w:left="-14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sz w:val="22"/>
                <w:szCs w:val="22"/>
                <w:lang w:eastAsia="ar-SA"/>
              </w:rPr>
              <w:t>d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aty: 1922, 1926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 czego wynikały trudności w integracji ziem polskich po rozbiorach.</w:t>
            </w:r>
          </w:p>
          <w:p w:rsidR="00DC26D1" w:rsidRPr="00D92FFE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5B58D2" w:rsidRDefault="00DC26D1" w:rsidP="00DC26D1">
            <w:pPr>
              <w:rPr>
                <w:rFonts w:ascii="Cambria" w:hAnsi="Cambria"/>
                <w:iCs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okoliczności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powstania portu i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miasta Gdyni, </w:t>
            </w:r>
          </w:p>
          <w:p w:rsidR="00DC26D1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architekturę Gdyni.</w:t>
            </w:r>
          </w:p>
          <w:p w:rsidR="002F20B5" w:rsidRPr="002F20B5" w:rsidRDefault="002F20B5" w:rsidP="002F20B5">
            <w:pPr>
              <w:ind w:left="21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5B58D2" w:rsidRDefault="00DC26D1" w:rsidP="00DC26D1">
            <w:pPr>
              <w:rPr>
                <w:rFonts w:ascii="Cambria" w:hAnsi="Cambria"/>
                <w:iCs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32971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pisać sytuację gosp</w:t>
            </w:r>
            <w:r>
              <w:rPr>
                <w:rFonts w:ascii="Cambria" w:hAnsi="Cambria"/>
                <w:iCs/>
                <w:sz w:val="22"/>
                <w:szCs w:val="22"/>
              </w:rPr>
              <w:t>odarczą na ziemiach polskich po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odzyskaniu niepodległości.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23. Szare Szeregi</w:t>
            </w:r>
          </w:p>
        </w:tc>
        <w:tc>
          <w:tcPr>
            <w:tcW w:w="2534" w:type="dxa"/>
          </w:tcPr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 IX 1939, 17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1939,</w:t>
            </w:r>
          </w:p>
          <w:p w:rsidR="00DC26D1" w:rsidRPr="0070150F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70150F">
              <w:rPr>
                <w:rFonts w:ascii="Cambria" w:hAnsi="Cambria"/>
                <w:iCs/>
                <w:sz w:val="22"/>
                <w:szCs w:val="22"/>
              </w:rPr>
              <w:t>postacie: Adolfa Hitlera,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70150F">
              <w:rPr>
                <w:rFonts w:ascii="Cambria" w:hAnsi="Cambria"/>
                <w:iCs/>
                <w:sz w:val="22"/>
                <w:szCs w:val="22"/>
              </w:rPr>
              <w:t>Aleksego Dawidowskiego „Alka”, Jana Bytnara „Rudego”, Tadeusza Zawadzkiego „Zośki”,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jedną z przyczyn wybuchu II wojny światowej.</w:t>
            </w: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okupacja, hitlerowcy, ruch oporu, Szare Szeregi, Armia Krajowa (AK).</w:t>
            </w: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51AA8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 xml:space="preserve">wskazać na mapie państwa, które </w:t>
            </w:r>
            <w:r>
              <w:rPr>
                <w:rFonts w:ascii="Cambria" w:hAnsi="Cambria"/>
                <w:iCs/>
                <w:sz w:val="22"/>
                <w:szCs w:val="22"/>
              </w:rPr>
              <w:t>we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 r. zaatakowały Polskę.</w:t>
            </w:r>
          </w:p>
        </w:tc>
        <w:tc>
          <w:tcPr>
            <w:tcW w:w="2534" w:type="dxa"/>
          </w:tcPr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1943,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najważniejsze akcje przeprowadzone przez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Szare Szeregi.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mały sabotaż, Akcja pod Arsenałem.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 działalność Szarych Szeregów.</w:t>
            </w: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1941.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obóz koncentracyjny, kryptonim.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opisać działalność hitlero</w:t>
            </w:r>
            <w:r>
              <w:rPr>
                <w:rFonts w:ascii="Cambria" w:hAnsi="Cambria"/>
                <w:iCs/>
                <w:sz w:val="22"/>
                <w:szCs w:val="22"/>
              </w:rPr>
              <w:t>wców wobec ludności polskiej na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ziemiach okupowanych,</w:t>
            </w:r>
          </w:p>
          <w:p w:rsidR="00DC26D1" w:rsidRPr="00EB2E1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organizację Szarych Szeregów w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czasie okupacji niemieckiej.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31E43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przedstawić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organizację</w:t>
            </w:r>
            <w:r w:rsidRPr="00831E43">
              <w:rPr>
                <w:rFonts w:ascii="Cambria" w:hAnsi="Cambria"/>
                <w:iCs/>
                <w:sz w:val="22"/>
                <w:szCs w:val="22"/>
              </w:rPr>
              <w:t xml:space="preserve"> ruchu oporu na ziemiach polskich,</w:t>
            </w:r>
          </w:p>
          <w:p w:rsidR="00DC26D1" w:rsidRPr="00831E43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opisać cele i przebieg wybranych akcji przeprowadzonych przez Szare Szeregi.</w:t>
            </w:r>
          </w:p>
          <w:p w:rsidR="00DC26D1" w:rsidRPr="00EB2E15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24. O żołnierzach niezłomnych</w:t>
            </w: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daty: 1944, 8 V 1945,</w:t>
            </w:r>
          </w:p>
          <w:p w:rsidR="00DC26D1" w:rsidRPr="00686632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postacie: Józefa Stalina, Witolda Pileckiego, Danuty Siedzikówny „Inki”.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pojęcia: rząd londyński (emigracyjny), żołnierze niezłomni (wyklęci).</w:t>
            </w: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plany Stalina wobec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d</w:t>
            </w:r>
            <w:r>
              <w:rPr>
                <w:rFonts w:ascii="Cambria" w:hAnsi="Cambria"/>
                <w:iCs/>
                <w:sz w:val="22"/>
                <w:szCs w:val="22"/>
              </w:rPr>
              <w:t>ziałalność Witolda Pileckiego i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Danuty Siedzikówny „Inki” w czasie wojny.</w:t>
            </w: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datę: 1943.</w:t>
            </w: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bezwarunkowa kapitulacja.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,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 w jaki sposób Stalin realizował swoje plany wobec Polski,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28"/>
              </w:numPr>
              <w:ind w:left="145" w:hanging="142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</w:t>
            </w:r>
            <w:r>
              <w:rPr>
                <w:rFonts w:ascii="Cambria" w:hAnsi="Cambria"/>
                <w:iCs/>
                <w:sz w:val="22"/>
                <w:szCs w:val="22"/>
              </w:rPr>
              <w:t>oliczności zakończenia II wojny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światowej.</w:t>
            </w:r>
          </w:p>
          <w:p w:rsidR="00DC26D1" w:rsidRPr="00686632" w:rsidRDefault="00DC26D1" w:rsidP="00DC26D1">
            <w:pPr>
              <w:pStyle w:val="Akapitzlist"/>
              <w:ind w:left="145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trike/>
                <w:color w:val="0000FF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tragedię żołnierzy niezłomnych prowadzących walkę z</w:t>
            </w:r>
            <w:r>
              <w:rPr>
                <w:rFonts w:ascii="Cambria" w:hAnsi="Cambria"/>
                <w:iCs/>
                <w:sz w:val="22"/>
                <w:szCs w:val="22"/>
              </w:rPr>
              <w:t> komunistami w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Polsce.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okoliczności aresztowania, procesu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śmierci Witolda Pileckiego i Danuty Siedzikówny „Inki”.</w:t>
            </w:r>
          </w:p>
          <w:p w:rsidR="00DC26D1" w:rsidRPr="00B226BF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Urząd Bezpieczeństwa.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sposoby walki komunistów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przeciwnikami.</w:t>
            </w: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E61E9B">
        <w:trPr>
          <w:cantSplit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25. Papież Polak</w:t>
            </w: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1978–2005,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Karola Wojtyły.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pojęcie: Polska Rzeczpospolita Ludowa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(PRL).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1920, 1978,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Stefana Wyszyńskiego.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bookmarkStart w:id="0" w:name="_GoBack"/>
            <w:bookmarkEnd w:id="0"/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działalność Karola Wojtyły jako papieża Jana Pawła II.</w:t>
            </w: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1946, 1956.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pojęcia: prymas, odwilż.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 xml:space="preserve">wyjaśnić </w:t>
            </w:r>
            <w:r>
              <w:rPr>
                <w:rFonts w:ascii="Cambria" w:hAnsi="Cambria"/>
                <w:iCs/>
                <w:sz w:val="22"/>
                <w:szCs w:val="22"/>
              </w:rPr>
              <w:t>przyczyny odwilży i wskazać jej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główne przejawy.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powód, dla którego władze komunistyczne dążyły do podporządkowania sobie wszystkich organizacji w Polsce.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życie Karola Wojtyły.</w:t>
            </w:r>
          </w:p>
          <w:p w:rsidR="00DC26D1" w:rsidRPr="001D4CF7" w:rsidRDefault="00DC26D1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sytuację w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państwie polskim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przejęciu władzy przez komunistów.</w:t>
            </w:r>
          </w:p>
          <w:p w:rsidR="00DC26D1" w:rsidRPr="00D92FFE" w:rsidRDefault="00DC26D1" w:rsidP="00DC26D1">
            <w:pPr>
              <w:rPr>
                <w:rFonts w:ascii="Cambria" w:hAnsi="Cambria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E61E9B">
        <w:trPr>
          <w:cantSplit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26. Pokojowa rewolucja „Solidarności”</w:t>
            </w:r>
          </w:p>
        </w:tc>
        <w:tc>
          <w:tcPr>
            <w:tcW w:w="2534" w:type="dxa"/>
          </w:tcPr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420B0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3420B0">
              <w:rPr>
                <w:rFonts w:ascii="Cambria" w:hAnsi="Cambria"/>
                <w:iCs/>
                <w:sz w:val="22"/>
                <w:szCs w:val="22"/>
              </w:rPr>
              <w:t xml:space="preserve">daty: 31 VIII 1980, </w:t>
            </w:r>
            <w:r>
              <w:rPr>
                <w:rFonts w:ascii="Cambria" w:hAnsi="Cambria"/>
                <w:iCs/>
                <w:sz w:val="22"/>
                <w:szCs w:val="22"/>
              </w:rPr>
              <w:t>13 </w:t>
            </w:r>
            <w:r w:rsidRPr="003420B0">
              <w:rPr>
                <w:rFonts w:ascii="Cambria" w:hAnsi="Cambria"/>
                <w:iCs/>
                <w:sz w:val="22"/>
                <w:szCs w:val="22"/>
              </w:rPr>
              <w:t>XII 1981, 1989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postacie: Lecha Wałęsy, Anny Walentynowicz, Wojciecha Jaruzelskiego.</w:t>
            </w: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: porozumienia sierpniowe, NSZZ „Solidarność”, stan wojenny, rozmowy okrągłego stołu.</w:t>
            </w: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wyjaśnić, jakie były skutki rozmów okrągłego stołu.</w:t>
            </w:r>
          </w:p>
        </w:tc>
        <w:tc>
          <w:tcPr>
            <w:tcW w:w="2534" w:type="dxa"/>
          </w:tcPr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datę: 14 VIII 1980,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sz w:val="22"/>
                <w:szCs w:val="22"/>
                <w:lang w:eastAsia="ar-SA"/>
              </w:rPr>
              <w:t xml:space="preserve">wybrane 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żądania robotników zawarte w</w:t>
            </w:r>
            <w:r>
              <w:rPr>
                <w:rFonts w:ascii="Cambria" w:hAnsi="Cambria"/>
                <w:iCs/>
                <w:sz w:val="22"/>
                <w:szCs w:val="22"/>
              </w:rPr>
              <w:t> 21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 postulatach.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pojęcia: postulaty, walka bez przemocy.</w:t>
            </w: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wyjaśnić, </w:t>
            </w:r>
            <w:r>
              <w:rPr>
                <w:rFonts w:ascii="Cambria" w:hAnsi="Cambria"/>
                <w:iCs/>
                <w:sz w:val="22"/>
                <w:szCs w:val="22"/>
              </w:rPr>
              <w:t>na czym polegała walka bez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przemocy.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: internowani. 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przedstawić st</w:t>
            </w:r>
            <w:r>
              <w:rPr>
                <w:rFonts w:ascii="Cambria" w:hAnsi="Cambria"/>
                <w:iCs/>
                <w:sz w:val="22"/>
                <w:szCs w:val="22"/>
              </w:rPr>
              <w:t>osunek władz komunistycznych do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„Solidarności”,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okoli</w:t>
            </w:r>
            <w:r>
              <w:rPr>
                <w:rFonts w:ascii="Cambria" w:hAnsi="Cambria"/>
                <w:iCs/>
                <w:sz w:val="22"/>
                <w:szCs w:val="22"/>
              </w:rPr>
              <w:t>czności wprowadzenia i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przebieg stanu wojennego w Polsce.</w:t>
            </w:r>
          </w:p>
          <w:p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: 1981, 1983.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przebieg strajku robotników w Stoczni Gdańskiej,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dostrzec krajowy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międzynarodowy odzew, jaki wywołała walka bez przemocy.</w:t>
            </w:r>
          </w:p>
          <w:p w:rsidR="00DC26D1" w:rsidRPr="00FA7980" w:rsidRDefault="00DC26D1" w:rsidP="00DC26D1">
            <w:pPr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omówić gospodarcze skutki rządów komunistów.</w:t>
            </w: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E61E9B" w:rsidRPr="00FA7980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Pr="00FA7980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Pr="00FA7980" w:rsidRDefault="00E61E9B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49489A" w:rsidRPr="00FA7980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Pr="00FA7980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Pr="00FA7980" w:rsidRDefault="0049489A" w:rsidP="00DC26D1">
            <w:pPr>
              <w:suppressAutoHyphens/>
              <w:autoSpaceDE w:val="0"/>
              <w:rPr>
                <w:rFonts w:ascii="Cambria" w:hAnsi="Cambria"/>
                <w:iCs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</w:rPr>
            </w:pPr>
          </w:p>
        </w:tc>
      </w:tr>
    </w:tbl>
    <w:p w:rsidR="00DC26D1" w:rsidRDefault="00DC26D1" w:rsidP="00DC26D1">
      <w:pPr>
        <w:jc w:val="both"/>
      </w:pPr>
    </w:p>
    <w:sectPr w:rsidR="00DC26D1" w:rsidSect="00DC26D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1D" w:rsidRDefault="0051501D">
      <w:r>
        <w:separator/>
      </w:r>
    </w:p>
  </w:endnote>
  <w:endnote w:type="continuationSeparator" w:id="0">
    <w:p w:rsidR="0051501D" w:rsidRDefault="0051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308641"/>
      <w:docPartObj>
        <w:docPartGallery w:val="Page Numbers (Bottom of Page)"/>
        <w:docPartUnique/>
      </w:docPartObj>
    </w:sdtPr>
    <w:sdtContent>
      <w:p w:rsidR="0049489A" w:rsidRDefault="0022104F">
        <w:pPr>
          <w:pStyle w:val="Stopka"/>
          <w:jc w:val="right"/>
        </w:pPr>
        <w:r>
          <w:fldChar w:fldCharType="begin"/>
        </w:r>
        <w:r w:rsidR="0049489A">
          <w:instrText>PAGE   \* MERGEFORMAT</w:instrText>
        </w:r>
        <w:r>
          <w:fldChar w:fldCharType="separate"/>
        </w:r>
        <w:r w:rsidR="004F27C3">
          <w:rPr>
            <w:noProof/>
          </w:rPr>
          <w:t>1</w:t>
        </w:r>
        <w:r>
          <w:fldChar w:fldCharType="end"/>
        </w:r>
      </w:p>
    </w:sdtContent>
  </w:sdt>
  <w:p w:rsidR="0049489A" w:rsidRDefault="004948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1D" w:rsidRDefault="0051501D">
      <w:r>
        <w:separator/>
      </w:r>
    </w:p>
  </w:footnote>
  <w:footnote w:type="continuationSeparator" w:id="0">
    <w:p w:rsidR="0051501D" w:rsidRDefault="0051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E9F"/>
    <w:multiLevelType w:val="hybridMultilevel"/>
    <w:tmpl w:val="FA72A0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7387"/>
    <w:multiLevelType w:val="hybridMultilevel"/>
    <w:tmpl w:val="69265EC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E21D9"/>
    <w:multiLevelType w:val="hybridMultilevel"/>
    <w:tmpl w:val="BE7667BE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B5E86"/>
    <w:multiLevelType w:val="hybridMultilevel"/>
    <w:tmpl w:val="EF08B6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01721"/>
    <w:multiLevelType w:val="hybridMultilevel"/>
    <w:tmpl w:val="4B36D38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70E59"/>
    <w:multiLevelType w:val="hybridMultilevel"/>
    <w:tmpl w:val="A6220F5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51D9D"/>
    <w:multiLevelType w:val="hybridMultilevel"/>
    <w:tmpl w:val="6E7C049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35A88"/>
    <w:multiLevelType w:val="hybridMultilevel"/>
    <w:tmpl w:val="D35ABC0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40944"/>
    <w:multiLevelType w:val="hybridMultilevel"/>
    <w:tmpl w:val="39E4416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87F7A"/>
    <w:multiLevelType w:val="hybridMultilevel"/>
    <w:tmpl w:val="417CA44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04DD"/>
    <w:multiLevelType w:val="hybridMultilevel"/>
    <w:tmpl w:val="8D58102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70B3E"/>
    <w:multiLevelType w:val="hybridMultilevel"/>
    <w:tmpl w:val="16DE8F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933F0"/>
    <w:multiLevelType w:val="hybridMultilevel"/>
    <w:tmpl w:val="59E4D4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E0A9C"/>
    <w:multiLevelType w:val="hybridMultilevel"/>
    <w:tmpl w:val="5FEEB8E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D000E"/>
    <w:multiLevelType w:val="hybridMultilevel"/>
    <w:tmpl w:val="07BC2538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C71E5"/>
    <w:multiLevelType w:val="hybridMultilevel"/>
    <w:tmpl w:val="519087C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B7EC2"/>
    <w:multiLevelType w:val="hybridMultilevel"/>
    <w:tmpl w:val="4ECC4488"/>
    <w:lvl w:ilvl="0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D73CE"/>
    <w:multiLevelType w:val="hybridMultilevel"/>
    <w:tmpl w:val="FC5860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84CE2"/>
    <w:multiLevelType w:val="hybridMultilevel"/>
    <w:tmpl w:val="5C3CE4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F6260"/>
    <w:multiLevelType w:val="hybridMultilevel"/>
    <w:tmpl w:val="9A1E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13C15"/>
    <w:multiLevelType w:val="hybridMultilevel"/>
    <w:tmpl w:val="460A6C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131E4"/>
    <w:multiLevelType w:val="hybridMultilevel"/>
    <w:tmpl w:val="D316A50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1443D"/>
    <w:multiLevelType w:val="hybridMultilevel"/>
    <w:tmpl w:val="2468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56489"/>
    <w:multiLevelType w:val="hybridMultilevel"/>
    <w:tmpl w:val="0CC4327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26D32"/>
    <w:multiLevelType w:val="hybridMultilevel"/>
    <w:tmpl w:val="D584B3E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81761"/>
    <w:multiLevelType w:val="hybridMultilevel"/>
    <w:tmpl w:val="56EABFA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663B7"/>
    <w:multiLevelType w:val="hybridMultilevel"/>
    <w:tmpl w:val="0378775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21BF1"/>
    <w:multiLevelType w:val="hybridMultilevel"/>
    <w:tmpl w:val="25F2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22D78"/>
    <w:multiLevelType w:val="hybridMultilevel"/>
    <w:tmpl w:val="14CAE74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A61F2"/>
    <w:multiLevelType w:val="hybridMultilevel"/>
    <w:tmpl w:val="B46E5C6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777FE"/>
    <w:multiLevelType w:val="hybridMultilevel"/>
    <w:tmpl w:val="8F18371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E7636"/>
    <w:multiLevelType w:val="hybridMultilevel"/>
    <w:tmpl w:val="9F5E500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A4848"/>
    <w:multiLevelType w:val="hybridMultilevel"/>
    <w:tmpl w:val="152C88A4"/>
    <w:lvl w:ilvl="0" w:tplc="CF66264E">
      <w:numFmt w:val="bullet"/>
      <w:lvlText w:val=""/>
      <w:lvlJc w:val="left"/>
      <w:pPr>
        <w:ind w:left="1494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B084F"/>
    <w:multiLevelType w:val="hybridMultilevel"/>
    <w:tmpl w:val="55F2AA9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31"/>
  </w:num>
  <w:num w:numId="7">
    <w:abstractNumId w:val="33"/>
  </w:num>
  <w:num w:numId="8">
    <w:abstractNumId w:val="32"/>
  </w:num>
  <w:num w:numId="9">
    <w:abstractNumId w:val="21"/>
  </w:num>
  <w:num w:numId="10">
    <w:abstractNumId w:val="6"/>
  </w:num>
  <w:num w:numId="11">
    <w:abstractNumId w:val="0"/>
  </w:num>
  <w:num w:numId="12">
    <w:abstractNumId w:val="26"/>
  </w:num>
  <w:num w:numId="13">
    <w:abstractNumId w:val="23"/>
  </w:num>
  <w:num w:numId="14">
    <w:abstractNumId w:val="9"/>
  </w:num>
  <w:num w:numId="15">
    <w:abstractNumId w:val="30"/>
  </w:num>
  <w:num w:numId="16">
    <w:abstractNumId w:val="19"/>
  </w:num>
  <w:num w:numId="17">
    <w:abstractNumId w:val="16"/>
  </w:num>
  <w:num w:numId="18">
    <w:abstractNumId w:val="27"/>
  </w:num>
  <w:num w:numId="19">
    <w:abstractNumId w:val="29"/>
  </w:num>
  <w:num w:numId="20">
    <w:abstractNumId w:val="5"/>
  </w:num>
  <w:num w:numId="21">
    <w:abstractNumId w:val="25"/>
  </w:num>
  <w:num w:numId="22">
    <w:abstractNumId w:val="18"/>
  </w:num>
  <w:num w:numId="23">
    <w:abstractNumId w:val="24"/>
  </w:num>
  <w:num w:numId="24">
    <w:abstractNumId w:val="10"/>
  </w:num>
  <w:num w:numId="25">
    <w:abstractNumId w:val="28"/>
  </w:num>
  <w:num w:numId="26">
    <w:abstractNumId w:val="12"/>
  </w:num>
  <w:num w:numId="27">
    <w:abstractNumId w:val="11"/>
  </w:num>
  <w:num w:numId="28">
    <w:abstractNumId w:val="17"/>
  </w:num>
  <w:num w:numId="29">
    <w:abstractNumId w:val="15"/>
  </w:num>
  <w:num w:numId="30">
    <w:abstractNumId w:val="3"/>
  </w:num>
  <w:num w:numId="31">
    <w:abstractNumId w:val="8"/>
  </w:num>
  <w:num w:numId="32">
    <w:abstractNumId w:val="20"/>
  </w:num>
  <w:num w:numId="33">
    <w:abstractNumId w:val="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26D1"/>
    <w:rsid w:val="001A3F39"/>
    <w:rsid w:val="0022104F"/>
    <w:rsid w:val="002F20B5"/>
    <w:rsid w:val="0049489A"/>
    <w:rsid w:val="004F27C3"/>
    <w:rsid w:val="0051501D"/>
    <w:rsid w:val="00822C69"/>
    <w:rsid w:val="0092793D"/>
    <w:rsid w:val="009D1D09"/>
    <w:rsid w:val="00C80D91"/>
    <w:rsid w:val="00D76674"/>
    <w:rsid w:val="00DC26D1"/>
    <w:rsid w:val="00E61E9B"/>
    <w:rsid w:val="00F6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6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26D1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C2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2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6D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2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6D1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F27C3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4235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Marta Bzymek</cp:lastModifiedBy>
  <cp:revision>6</cp:revision>
  <cp:lastPrinted>2024-08-26T11:28:00Z</cp:lastPrinted>
  <dcterms:created xsi:type="dcterms:W3CDTF">2024-08-26T10:58:00Z</dcterms:created>
  <dcterms:modified xsi:type="dcterms:W3CDTF">2024-09-09T21:08:00Z</dcterms:modified>
</cp:coreProperties>
</file>