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712F2" w14:textId="77777777" w:rsidR="00926472" w:rsidRDefault="00926472"/>
    <w:p w14:paraId="3D6B516A" w14:textId="77777777" w:rsidR="00A52057" w:rsidRDefault="00A52057"/>
    <w:p w14:paraId="1C4B43F4" w14:textId="77777777" w:rsidR="00A52057" w:rsidRDefault="00A52057"/>
    <w:p w14:paraId="2F291387" w14:textId="77777777" w:rsidR="00A52057" w:rsidRDefault="00A52057" w:rsidP="00A52057">
      <w:pPr>
        <w:jc w:val="center"/>
        <w:rPr>
          <w:b/>
          <w:bCs/>
          <w:sz w:val="40"/>
          <w:szCs w:val="40"/>
        </w:rPr>
      </w:pPr>
      <w:r w:rsidRPr="00A52057">
        <w:rPr>
          <w:b/>
          <w:bCs/>
          <w:sz w:val="40"/>
          <w:szCs w:val="40"/>
        </w:rPr>
        <w:t xml:space="preserve">STATUT </w:t>
      </w:r>
    </w:p>
    <w:p w14:paraId="696EB1B6" w14:textId="1E549D73" w:rsidR="00A52057" w:rsidRPr="00A52057" w:rsidRDefault="00A52057" w:rsidP="00A52057">
      <w:pPr>
        <w:jc w:val="center"/>
        <w:rPr>
          <w:b/>
          <w:bCs/>
          <w:sz w:val="40"/>
          <w:szCs w:val="40"/>
        </w:rPr>
      </w:pPr>
      <w:r w:rsidRPr="00A52057">
        <w:rPr>
          <w:b/>
          <w:bCs/>
          <w:sz w:val="40"/>
          <w:szCs w:val="40"/>
        </w:rPr>
        <w:t>ZESPOŁU SZKÓŁ I PLACÓWEK OŚWIATOWYCH</w:t>
      </w:r>
    </w:p>
    <w:p w14:paraId="41AF1CCA" w14:textId="77777777" w:rsidR="00A52057" w:rsidRDefault="00A52057" w:rsidP="00A52057">
      <w:pPr>
        <w:jc w:val="center"/>
        <w:rPr>
          <w:b/>
          <w:bCs/>
          <w:sz w:val="40"/>
          <w:szCs w:val="40"/>
        </w:rPr>
      </w:pPr>
      <w:r w:rsidRPr="00A52057">
        <w:rPr>
          <w:b/>
          <w:bCs/>
          <w:sz w:val="40"/>
          <w:szCs w:val="40"/>
        </w:rPr>
        <w:t xml:space="preserve"> IM. ADAMA MICKIEWICZA</w:t>
      </w:r>
    </w:p>
    <w:p w14:paraId="134F8089" w14:textId="75F04A05" w:rsidR="00A52057" w:rsidRPr="00A52057" w:rsidRDefault="00A52057" w:rsidP="00A52057">
      <w:pPr>
        <w:jc w:val="center"/>
        <w:rPr>
          <w:b/>
          <w:bCs/>
          <w:sz w:val="40"/>
          <w:szCs w:val="40"/>
        </w:rPr>
      </w:pPr>
      <w:r w:rsidRPr="00A52057">
        <w:rPr>
          <w:b/>
          <w:bCs/>
          <w:sz w:val="40"/>
          <w:szCs w:val="40"/>
        </w:rPr>
        <w:t>W LUBINIU</w:t>
      </w:r>
    </w:p>
    <w:p w14:paraId="7F590920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04F07FBA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30C13EAD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6BD947DC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5C6AAD6A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1E4ED919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4E9A3747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0BE2B9E5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3581FA40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51ED107C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6BCAA601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76F9214E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11E6C7AE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23B567FB" w14:textId="77777777" w:rsidR="00A52057" w:rsidRDefault="00A52057" w:rsidP="00A52057">
      <w:pPr>
        <w:jc w:val="center"/>
        <w:rPr>
          <w:b/>
          <w:bCs/>
          <w:sz w:val="36"/>
          <w:szCs w:val="36"/>
        </w:rPr>
      </w:pPr>
    </w:p>
    <w:p w14:paraId="11BE463E" w14:textId="0E52B721" w:rsidR="00A52057" w:rsidRPr="00A52057" w:rsidRDefault="00385384" w:rsidP="00A5205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Lubiń, październik</w:t>
      </w:r>
      <w:r w:rsidR="00A52057">
        <w:rPr>
          <w:b/>
          <w:bCs/>
          <w:sz w:val="36"/>
          <w:szCs w:val="36"/>
        </w:rPr>
        <w:t xml:space="preserve"> 2025r.</w:t>
      </w:r>
    </w:p>
    <w:p w14:paraId="4106E3DA" w14:textId="77777777" w:rsidR="00A52057" w:rsidRDefault="00A52057"/>
    <w:p w14:paraId="20E1F05B" w14:textId="1B41AF5E" w:rsidR="00A52057" w:rsidRDefault="00A52057" w:rsidP="003A69B9">
      <w:pPr>
        <w:spacing w:after="0" w:line="360" w:lineRule="auto"/>
        <w:jc w:val="both"/>
      </w:pPr>
      <w:r>
        <w:lastRenderedPageBreak/>
        <w:t>Podstawa prawna: art. 80 ust. 2 pkt 1, art. 72 ust. 1, art. 82 ust. 2 ustawy z dnia 14 grudnia</w:t>
      </w:r>
      <w:r w:rsidR="003A69B9">
        <w:t xml:space="preserve"> </w:t>
      </w:r>
      <w:r>
        <w:t xml:space="preserve">2016r. </w:t>
      </w:r>
      <w:r w:rsidR="003A69B9">
        <w:t xml:space="preserve"> P</w:t>
      </w:r>
      <w:r>
        <w:t>rawo oświatowe</w:t>
      </w:r>
    </w:p>
    <w:p w14:paraId="16CE88A3" w14:textId="77777777" w:rsidR="00A52057" w:rsidRPr="00A52057" w:rsidRDefault="00A52057" w:rsidP="00A52057">
      <w:pPr>
        <w:spacing w:after="0" w:line="360" w:lineRule="auto"/>
        <w:jc w:val="center"/>
        <w:rPr>
          <w:b/>
          <w:bCs/>
        </w:rPr>
      </w:pPr>
      <w:r w:rsidRPr="00A52057">
        <w:rPr>
          <w:b/>
          <w:bCs/>
        </w:rPr>
        <w:t>Rozdział 1</w:t>
      </w:r>
    </w:p>
    <w:p w14:paraId="0C5C83D3" w14:textId="77777777" w:rsidR="00A52057" w:rsidRPr="00A52057" w:rsidRDefault="00A52057" w:rsidP="00A52057">
      <w:pPr>
        <w:spacing w:after="0" w:line="360" w:lineRule="auto"/>
        <w:jc w:val="center"/>
        <w:rPr>
          <w:b/>
          <w:bCs/>
        </w:rPr>
      </w:pPr>
      <w:r w:rsidRPr="00A52057">
        <w:rPr>
          <w:b/>
          <w:bCs/>
        </w:rPr>
        <w:t>Postanowienia ogólne</w:t>
      </w:r>
    </w:p>
    <w:p w14:paraId="5439E861" w14:textId="4D757916" w:rsidR="00A52057" w:rsidRDefault="00A52057" w:rsidP="00A52057">
      <w:pPr>
        <w:spacing w:after="0" w:line="360" w:lineRule="auto"/>
        <w:jc w:val="both"/>
      </w:pPr>
      <w:r w:rsidRPr="00547BCE">
        <w:rPr>
          <w:b/>
          <w:bCs/>
        </w:rPr>
        <w:t>§ 1</w:t>
      </w:r>
      <w:r>
        <w:t>. Ilekroć w Statucie jest mowa o:</w:t>
      </w:r>
    </w:p>
    <w:p w14:paraId="4C94A9F4" w14:textId="7F9B6A0B" w:rsidR="00A52057" w:rsidRDefault="00A52057" w:rsidP="00A52057">
      <w:pPr>
        <w:spacing w:after="0" w:line="360" w:lineRule="auto"/>
        <w:jc w:val="both"/>
      </w:pPr>
      <w:r>
        <w:t>1) Zespole – należy przez to rozumieć Zespół Szkół i Placówek Oświatowych im. Adama Mickiewicza w Lubiniu,</w:t>
      </w:r>
    </w:p>
    <w:p w14:paraId="4AA86F37" w14:textId="551B8A8B" w:rsidR="00A52057" w:rsidRDefault="00A52057" w:rsidP="00A52057">
      <w:pPr>
        <w:spacing w:after="0" w:line="360" w:lineRule="auto"/>
        <w:jc w:val="both"/>
      </w:pPr>
      <w:r>
        <w:t>2) Szkole – należy przez to rozumieć Szkołę Podstawową im. Adama Mickiewicza w Lubiniu;</w:t>
      </w:r>
    </w:p>
    <w:p w14:paraId="5FA2273B" w14:textId="6E31C4E0" w:rsidR="00A52057" w:rsidRDefault="00A52057" w:rsidP="00A52057">
      <w:pPr>
        <w:spacing w:after="0" w:line="360" w:lineRule="auto"/>
        <w:jc w:val="both"/>
      </w:pPr>
      <w:r>
        <w:t>3) Przedszkolu – należy przez to rozumieć Przedszkole Samorządowe w Lubiniu i Bielewie;</w:t>
      </w:r>
    </w:p>
    <w:p w14:paraId="5F192173" w14:textId="1C7E21FC" w:rsidR="00A52057" w:rsidRDefault="00A52057" w:rsidP="00A52057">
      <w:pPr>
        <w:spacing w:after="0" w:line="360" w:lineRule="auto"/>
        <w:jc w:val="both"/>
      </w:pPr>
      <w:r>
        <w:t>4) Schronisku - należy przez to rozumieć Schronisko Młodzieżowe w Lubiniu;</w:t>
      </w:r>
    </w:p>
    <w:p w14:paraId="6AC7EEB4" w14:textId="190F9DB9" w:rsidR="00A52057" w:rsidRDefault="00A52057" w:rsidP="00A52057">
      <w:pPr>
        <w:spacing w:after="0" w:line="360" w:lineRule="auto"/>
        <w:jc w:val="both"/>
      </w:pPr>
      <w:r>
        <w:t>5) uczniach – należy przez to rozumieć uczniów Szkoły i wychowanków Przedszkola;</w:t>
      </w:r>
    </w:p>
    <w:p w14:paraId="6843EEF0" w14:textId="5E5716AB" w:rsidR="00A52057" w:rsidRDefault="00A52057" w:rsidP="00A52057">
      <w:pPr>
        <w:spacing w:after="0" w:line="360" w:lineRule="auto"/>
        <w:jc w:val="both"/>
      </w:pPr>
      <w:r>
        <w:t>6) rodzicach - należy przez to rozumieć prawnych opiekunów dzieci uczęszczających do jednostek</w:t>
      </w:r>
      <w:r w:rsidR="003A69B9">
        <w:t xml:space="preserve"> </w:t>
      </w:r>
      <w:r>
        <w:t xml:space="preserve">wchodzących w skład Zespołu Szkół </w:t>
      </w:r>
      <w:r w:rsidRPr="00A52057">
        <w:t>i Placówek Oświatowych im. Adama Mickiewicza w Lubiniu</w:t>
      </w:r>
      <w:r>
        <w:t>;</w:t>
      </w:r>
    </w:p>
    <w:p w14:paraId="516E429E" w14:textId="7A4935CA" w:rsidR="00A52057" w:rsidRDefault="00A52057" w:rsidP="00A52057">
      <w:pPr>
        <w:spacing w:after="0" w:line="360" w:lineRule="auto"/>
        <w:jc w:val="both"/>
      </w:pPr>
      <w:r>
        <w:t>7) nauczycielach i innych pracownikach - należy przez to rozumieć wszystkich pracowników Zespołu</w:t>
      </w:r>
      <w:r w:rsidR="003A69B9">
        <w:t xml:space="preserve"> </w:t>
      </w:r>
      <w:r>
        <w:t>Szkół</w:t>
      </w:r>
      <w:r w:rsidRPr="00A52057">
        <w:t xml:space="preserve"> i Placówek Oświatowych im. Adama Mickiewicza w Lubiniu</w:t>
      </w:r>
      <w:r>
        <w:t>;</w:t>
      </w:r>
    </w:p>
    <w:p w14:paraId="7A9F1113" w14:textId="7E595565" w:rsidR="00A52057" w:rsidRDefault="00A52057" w:rsidP="00A52057">
      <w:pPr>
        <w:spacing w:after="0" w:line="360" w:lineRule="auto"/>
        <w:jc w:val="both"/>
      </w:pPr>
      <w:r>
        <w:t>8) Dyrektorze, Radzie Pedagogicznej, Radzie Rodziców i Samorządzie Uczniowskim należy przez to</w:t>
      </w:r>
      <w:r w:rsidR="003A69B9">
        <w:t xml:space="preserve"> </w:t>
      </w:r>
      <w:r>
        <w:t xml:space="preserve">rozumieć organy Zespołu Szkół </w:t>
      </w:r>
      <w:r w:rsidRPr="00A52057">
        <w:t>i Placówek Oświatowych im. Adama Mickiewicza w Lubiniu</w:t>
      </w:r>
      <w:r>
        <w:t>;</w:t>
      </w:r>
    </w:p>
    <w:p w14:paraId="1160D399" w14:textId="3D5D70DE" w:rsidR="00A52057" w:rsidRDefault="00A52057" w:rsidP="00A52057">
      <w:pPr>
        <w:spacing w:after="0" w:line="360" w:lineRule="auto"/>
        <w:jc w:val="both"/>
      </w:pPr>
      <w:r>
        <w:t>9) organie prowadzącym Szkołę - należy przez to rozumieć Gminę Krzywiń;</w:t>
      </w:r>
    </w:p>
    <w:p w14:paraId="50C9E111" w14:textId="75E3A48C" w:rsidR="00A52057" w:rsidRDefault="00A52057" w:rsidP="00A52057">
      <w:pPr>
        <w:spacing w:after="0" w:line="360" w:lineRule="auto"/>
        <w:jc w:val="both"/>
      </w:pPr>
      <w:r>
        <w:t>10) organie sprawującym nadzór pedagogiczny nad Zespołem - należy przez to rozumieć Wielkopolskiego Kuratora Oświaty w Poznaniu;</w:t>
      </w:r>
    </w:p>
    <w:p w14:paraId="6BCC2350" w14:textId="6FAADA57" w:rsidR="00A52057" w:rsidRDefault="00A52057" w:rsidP="00A52057">
      <w:pPr>
        <w:spacing w:after="0" w:line="360" w:lineRule="auto"/>
        <w:jc w:val="both"/>
      </w:pPr>
      <w:r>
        <w:t>11) Ustawie – należy przez to rozumieć ustawę z 14 grudnia 2016 r. Prawo oświatowe;</w:t>
      </w:r>
    </w:p>
    <w:p w14:paraId="5FD6FD09" w14:textId="2D00E3DA" w:rsidR="00A52057" w:rsidRDefault="00A52057" w:rsidP="00A52057">
      <w:pPr>
        <w:spacing w:after="0" w:line="360" w:lineRule="auto"/>
        <w:jc w:val="both"/>
      </w:pPr>
      <w:r>
        <w:t xml:space="preserve">12) Statucie – należy przez to rozumieć Statut Zespołu Szkół </w:t>
      </w:r>
      <w:r w:rsidRPr="00A52057">
        <w:t>i Placówek Oświatowych im. Adama Mickiewicza w Lubiniu</w:t>
      </w:r>
      <w:r>
        <w:t>.</w:t>
      </w:r>
    </w:p>
    <w:p w14:paraId="65302423" w14:textId="77777777" w:rsidR="003A69B9" w:rsidRDefault="003A69B9" w:rsidP="00A52057">
      <w:pPr>
        <w:spacing w:after="0" w:line="360" w:lineRule="auto"/>
        <w:jc w:val="both"/>
      </w:pPr>
    </w:p>
    <w:p w14:paraId="6DA01641" w14:textId="77777777" w:rsidR="003A69B9" w:rsidRPr="003A69B9" w:rsidRDefault="003A69B9" w:rsidP="003A69B9">
      <w:pPr>
        <w:spacing w:after="0" w:line="360" w:lineRule="auto"/>
        <w:jc w:val="center"/>
        <w:rPr>
          <w:b/>
          <w:bCs/>
        </w:rPr>
      </w:pPr>
      <w:r w:rsidRPr="003A69B9">
        <w:rPr>
          <w:b/>
          <w:bCs/>
        </w:rPr>
        <w:t>Rozdział 2</w:t>
      </w:r>
    </w:p>
    <w:p w14:paraId="3182BE37" w14:textId="77777777" w:rsidR="003A69B9" w:rsidRPr="003A69B9" w:rsidRDefault="003A69B9" w:rsidP="003A69B9">
      <w:pPr>
        <w:spacing w:after="0" w:line="360" w:lineRule="auto"/>
        <w:jc w:val="center"/>
        <w:rPr>
          <w:b/>
          <w:bCs/>
        </w:rPr>
      </w:pPr>
      <w:r w:rsidRPr="003A69B9">
        <w:rPr>
          <w:b/>
          <w:bCs/>
        </w:rPr>
        <w:t>Informacja o Zespole</w:t>
      </w:r>
    </w:p>
    <w:p w14:paraId="48D7A915" w14:textId="77777777" w:rsidR="003A69B9" w:rsidRPr="00547BCE" w:rsidRDefault="003A69B9" w:rsidP="003A69B9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>§ 2</w:t>
      </w:r>
    </w:p>
    <w:p w14:paraId="38E26D58" w14:textId="66621A36" w:rsidR="003A69B9" w:rsidRDefault="003A69B9" w:rsidP="003A69B9">
      <w:pPr>
        <w:spacing w:after="0" w:line="360" w:lineRule="auto"/>
        <w:jc w:val="both"/>
      </w:pPr>
      <w:r>
        <w:t xml:space="preserve">1. Zespół nosi nazwę: Zespół Szkół </w:t>
      </w:r>
      <w:r w:rsidRPr="003A69B9">
        <w:t>i Placówek Oświatowych im. Adama Mickiewicza w Lubiniu</w:t>
      </w:r>
      <w:r>
        <w:t>. Jego siedzibą jest budynek przy ulicy Powstańców 23 w Lubiniu.</w:t>
      </w:r>
    </w:p>
    <w:p w14:paraId="61899F36" w14:textId="16E39F33" w:rsidR="003A69B9" w:rsidRDefault="003A69B9" w:rsidP="003A69B9">
      <w:pPr>
        <w:spacing w:after="0" w:line="360" w:lineRule="auto"/>
        <w:jc w:val="both"/>
      </w:pPr>
      <w:r>
        <w:t xml:space="preserve">2. Adres Zespołu: Zespół Szkół </w:t>
      </w:r>
      <w:r w:rsidRPr="00A52057">
        <w:t>i Placówek Oświatowych im. Adama Mickiewicza w Lubiniu</w:t>
      </w:r>
      <w:r>
        <w:t>, ul. Powstańców 23, 64-010 Krzywiń.</w:t>
      </w:r>
    </w:p>
    <w:p w14:paraId="77ADB713" w14:textId="65B87EC6" w:rsidR="003A69B9" w:rsidRDefault="003A69B9" w:rsidP="003A69B9">
      <w:pPr>
        <w:spacing w:after="0" w:line="360" w:lineRule="auto"/>
        <w:jc w:val="both"/>
      </w:pPr>
      <w:r>
        <w:t xml:space="preserve">3. W skład Zespołu Szkół </w:t>
      </w:r>
      <w:r w:rsidRPr="00A52057">
        <w:t>i Placówek Oświatowych im. Adama Mickiewicza w Lubiniu</w:t>
      </w:r>
      <w:r>
        <w:t xml:space="preserve"> wchodzą:</w:t>
      </w:r>
    </w:p>
    <w:p w14:paraId="5E5559A6" w14:textId="64F49B34" w:rsidR="003A69B9" w:rsidRDefault="003A69B9" w:rsidP="003A69B9">
      <w:pPr>
        <w:spacing w:after="0" w:line="360" w:lineRule="auto"/>
        <w:jc w:val="both"/>
      </w:pPr>
      <w:r>
        <w:t xml:space="preserve">1) Szkoła Podstawowa </w:t>
      </w:r>
      <w:r w:rsidRPr="00A52057">
        <w:t>im. Adama Mickiewicza w Lubiniu</w:t>
      </w:r>
      <w:r>
        <w:t>;</w:t>
      </w:r>
    </w:p>
    <w:p w14:paraId="0B5D17FD" w14:textId="51BA5689" w:rsidR="003A69B9" w:rsidRDefault="003A69B9" w:rsidP="003A69B9">
      <w:pPr>
        <w:spacing w:after="0" w:line="360" w:lineRule="auto"/>
        <w:jc w:val="both"/>
      </w:pPr>
      <w:r>
        <w:t>2) Przedszkole Samorządowe w Lubiniu;</w:t>
      </w:r>
    </w:p>
    <w:p w14:paraId="74C59E71" w14:textId="77777777" w:rsidR="00547BCE" w:rsidRDefault="003A69B9" w:rsidP="003A69B9">
      <w:pPr>
        <w:spacing w:after="0" w:line="360" w:lineRule="auto"/>
        <w:jc w:val="both"/>
      </w:pPr>
      <w:r>
        <w:t>3) Przedszkole Samorządowe w Bielewie</w:t>
      </w:r>
      <w:r w:rsidR="00547BCE">
        <w:t>;</w:t>
      </w:r>
    </w:p>
    <w:p w14:paraId="0D6E00DB" w14:textId="32C5D842" w:rsidR="003A69B9" w:rsidRDefault="00547BCE" w:rsidP="003A69B9">
      <w:pPr>
        <w:spacing w:after="0" w:line="360" w:lineRule="auto"/>
        <w:jc w:val="both"/>
      </w:pPr>
      <w:r>
        <w:lastRenderedPageBreak/>
        <w:t>4) Schronisko Młodzieżowe w Lubiniu</w:t>
      </w:r>
      <w:r w:rsidR="003A69B9">
        <w:t>.</w:t>
      </w:r>
    </w:p>
    <w:p w14:paraId="50239106" w14:textId="6B062D1F" w:rsidR="003A69B9" w:rsidRDefault="003A69B9" w:rsidP="003A69B9">
      <w:pPr>
        <w:spacing w:after="0" w:line="360" w:lineRule="auto"/>
        <w:jc w:val="both"/>
      </w:pPr>
      <w:r>
        <w:t>4. Szkoła, o której mowa w ust. 1. pkt. 3., jest ośmioletnią publiczną szkołą podstawową dla dzieci i</w:t>
      </w:r>
      <w:r w:rsidR="00547BCE">
        <w:t xml:space="preserve"> </w:t>
      </w:r>
    </w:p>
    <w:p w14:paraId="7F7F673F" w14:textId="77777777" w:rsidR="003A69B9" w:rsidRDefault="003A69B9" w:rsidP="003A69B9">
      <w:pPr>
        <w:spacing w:after="0" w:line="360" w:lineRule="auto"/>
        <w:jc w:val="both"/>
      </w:pPr>
      <w:r>
        <w:t>młodzieży.</w:t>
      </w:r>
    </w:p>
    <w:p w14:paraId="55A8D472" w14:textId="66FDF399" w:rsidR="003A69B9" w:rsidRDefault="003A69B9" w:rsidP="003A69B9">
      <w:pPr>
        <w:spacing w:after="0" w:line="360" w:lineRule="auto"/>
        <w:jc w:val="both"/>
      </w:pPr>
      <w:r>
        <w:t>5. Przedszkola, o których mowa w ust. 2. i 3. pkt. 3 . , są czteroletnimi publicznymi przedszkolami dla</w:t>
      </w:r>
    </w:p>
    <w:p w14:paraId="48EAFD4B" w14:textId="77777777" w:rsidR="003A69B9" w:rsidRDefault="003A69B9" w:rsidP="003A69B9">
      <w:pPr>
        <w:spacing w:after="0" w:line="360" w:lineRule="auto"/>
        <w:jc w:val="both"/>
      </w:pPr>
      <w:r>
        <w:t>dzieci.</w:t>
      </w:r>
    </w:p>
    <w:p w14:paraId="4369301D" w14:textId="6996DA38" w:rsidR="00547BCE" w:rsidRDefault="003A69B9" w:rsidP="00547BCE">
      <w:pPr>
        <w:spacing w:after="0" w:line="360" w:lineRule="auto"/>
        <w:jc w:val="both"/>
      </w:pPr>
      <w:r>
        <w:t xml:space="preserve">6. Organem </w:t>
      </w:r>
      <w:r w:rsidR="00547BCE">
        <w:t xml:space="preserve">prowadzącym Zespół Szkół </w:t>
      </w:r>
      <w:r w:rsidR="00547BCE" w:rsidRPr="00547BCE">
        <w:t xml:space="preserve">i Placówek Oświatowych im. Adama Mickiewicza w Lubiniu </w:t>
      </w:r>
      <w:r w:rsidR="00547BCE">
        <w:t>jest Gmina Krzywiń z siedzibą przy ulicy Rynek 1, 64-010 Krzywiń.</w:t>
      </w:r>
    </w:p>
    <w:p w14:paraId="330AD959" w14:textId="3567B2EF" w:rsidR="00547BCE" w:rsidRDefault="00547BCE" w:rsidP="00547BCE">
      <w:pPr>
        <w:spacing w:after="0" w:line="360" w:lineRule="auto"/>
        <w:jc w:val="both"/>
      </w:pPr>
      <w:r>
        <w:t>7. Organem sprawującym nad nim nadzór pedagogiczny jest Wielkopolski Kurator Oświaty w Poznaniu.</w:t>
      </w:r>
    </w:p>
    <w:p w14:paraId="09A9BB7A" w14:textId="23D8A789" w:rsidR="00547BCE" w:rsidRPr="00547BCE" w:rsidRDefault="00547BCE" w:rsidP="00547BCE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 xml:space="preserve">§ 3 </w:t>
      </w:r>
    </w:p>
    <w:p w14:paraId="4240EB19" w14:textId="64104D43" w:rsidR="00547BCE" w:rsidRDefault="00547BCE" w:rsidP="00547BCE">
      <w:pPr>
        <w:spacing w:after="0" w:line="360" w:lineRule="auto"/>
        <w:jc w:val="both"/>
      </w:pPr>
      <w:r>
        <w:t xml:space="preserve">1. Nazwa Zespołu Szkół </w:t>
      </w:r>
      <w:r w:rsidRPr="00547BCE">
        <w:t xml:space="preserve">i Placówek Oświatowych im. Adama Mickiewicza </w:t>
      </w:r>
      <w:r>
        <w:t>w Lubiniu jest używana w pełnym brzmieniu.</w:t>
      </w:r>
    </w:p>
    <w:p w14:paraId="4F87E7A9" w14:textId="30659DC0" w:rsidR="00547BCE" w:rsidRDefault="00547BCE" w:rsidP="00547BCE">
      <w:pPr>
        <w:spacing w:after="0" w:line="360" w:lineRule="auto"/>
        <w:jc w:val="both"/>
      </w:pPr>
      <w:r>
        <w:t xml:space="preserve">2. Zespół Szkół </w:t>
      </w:r>
      <w:r w:rsidRPr="00547BCE">
        <w:t xml:space="preserve">i Placówek Oświatowych im. Adama Mickiewicza w Lubiniu </w:t>
      </w:r>
      <w:r>
        <w:t>używa pieczęci urzędowej zgodnie z odrębnymi przepisami.</w:t>
      </w:r>
    </w:p>
    <w:p w14:paraId="1BC16C8E" w14:textId="4BBC9688" w:rsidR="00547BCE" w:rsidRPr="00547BCE" w:rsidRDefault="00547BCE" w:rsidP="00547BCE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>Szkoła Podstawowa im. Adama Mickiewicza</w:t>
      </w:r>
    </w:p>
    <w:p w14:paraId="666E5003" w14:textId="77777777" w:rsidR="00547BCE" w:rsidRPr="00547BCE" w:rsidRDefault="00547BCE" w:rsidP="00547BCE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>w Zespole Szkół i Placówek Oświatowych w Lubiniu</w:t>
      </w:r>
    </w:p>
    <w:p w14:paraId="3100676C" w14:textId="77777777" w:rsidR="00547BCE" w:rsidRPr="00547BCE" w:rsidRDefault="00547BCE" w:rsidP="00547BCE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>Lubiń, ul. Powstańców 23, 64-010 Krzywiń,</w:t>
      </w:r>
    </w:p>
    <w:p w14:paraId="778C5606" w14:textId="77777777" w:rsidR="00547BCE" w:rsidRPr="00547BCE" w:rsidRDefault="00547BCE" w:rsidP="00547BCE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>Tel. (65) 5177627, fax (65) 5177629</w:t>
      </w:r>
    </w:p>
    <w:p w14:paraId="02A8E152" w14:textId="77777777" w:rsidR="00547BCE" w:rsidRPr="00547BCE" w:rsidRDefault="00547BCE" w:rsidP="00547BCE">
      <w:pPr>
        <w:spacing w:after="0" w:line="360" w:lineRule="auto"/>
        <w:jc w:val="both"/>
        <w:rPr>
          <w:b/>
          <w:bCs/>
        </w:rPr>
      </w:pPr>
      <w:r w:rsidRPr="00547BCE">
        <w:rPr>
          <w:b/>
          <w:bCs/>
        </w:rPr>
        <w:t xml:space="preserve">NIP 698-15-28-323, Regon 410368725 </w:t>
      </w:r>
    </w:p>
    <w:p w14:paraId="680713CA" w14:textId="22C452E5" w:rsidR="00547BCE" w:rsidRDefault="00547BCE" w:rsidP="00547BCE">
      <w:pPr>
        <w:spacing w:after="0" w:line="360" w:lineRule="auto"/>
        <w:jc w:val="both"/>
      </w:pPr>
      <w:r>
        <w:t xml:space="preserve">3. Tablica urzędowa Zespołu Szkół w </w:t>
      </w:r>
      <w:r w:rsidR="00F769C5">
        <w:t>Lubiniu</w:t>
      </w:r>
      <w:r>
        <w:t xml:space="preserve"> zawiera pełną nazwę Zespołu oraz jednostek wchodzących</w:t>
      </w:r>
    </w:p>
    <w:p w14:paraId="728F1CC6" w14:textId="77777777" w:rsidR="00547BCE" w:rsidRDefault="00547BCE" w:rsidP="00547BCE">
      <w:pPr>
        <w:spacing w:after="0" w:line="360" w:lineRule="auto"/>
        <w:jc w:val="both"/>
      </w:pPr>
      <w:r>
        <w:t>w skład Zespołu Szkół.</w:t>
      </w:r>
    </w:p>
    <w:p w14:paraId="64F95452" w14:textId="4C24B09E" w:rsidR="00F769C5" w:rsidRPr="00F769C5" w:rsidRDefault="00547BCE" w:rsidP="00547BCE">
      <w:pPr>
        <w:spacing w:after="0" w:line="360" w:lineRule="auto"/>
        <w:jc w:val="both"/>
        <w:rPr>
          <w:b/>
          <w:bCs/>
        </w:rPr>
      </w:pPr>
      <w:r w:rsidRPr="00F769C5">
        <w:rPr>
          <w:b/>
          <w:bCs/>
        </w:rPr>
        <w:t xml:space="preserve">§ 4 </w:t>
      </w:r>
    </w:p>
    <w:p w14:paraId="774FC373" w14:textId="71504351" w:rsidR="00547BCE" w:rsidRDefault="00547BCE" w:rsidP="00547BCE">
      <w:pPr>
        <w:spacing w:after="0" w:line="360" w:lineRule="auto"/>
        <w:jc w:val="both"/>
      </w:pPr>
      <w:r>
        <w:t xml:space="preserve">1. Zespół jest jednostką budżetową Gminy </w:t>
      </w:r>
      <w:r w:rsidR="00F769C5">
        <w:t>Krzywiń</w:t>
      </w:r>
      <w:r>
        <w:t>.</w:t>
      </w:r>
    </w:p>
    <w:p w14:paraId="3CF68A34" w14:textId="5920B5B8" w:rsidR="00F769C5" w:rsidRDefault="00547BCE" w:rsidP="00F769C5">
      <w:pPr>
        <w:spacing w:after="0" w:line="360" w:lineRule="auto"/>
        <w:jc w:val="both"/>
      </w:pPr>
      <w:r>
        <w:t>2.</w:t>
      </w:r>
      <w:r w:rsidR="00F769C5">
        <w:t xml:space="preserve"> </w:t>
      </w:r>
      <w:r w:rsidR="00F769C5" w:rsidRPr="00F769C5">
        <w:t xml:space="preserve">Obsługa administracyjno-księgowa prowadzona jest w Szkole Podstawowej w Lubiniu, ul. Powstańców 23, wchodząca w skład </w:t>
      </w:r>
      <w:proofErr w:type="spellStart"/>
      <w:r w:rsidR="00F769C5" w:rsidRPr="00F769C5">
        <w:t>ZSiPO</w:t>
      </w:r>
      <w:proofErr w:type="spellEnd"/>
      <w:r w:rsidR="00F769C5" w:rsidRPr="00F769C5">
        <w:t xml:space="preserve"> w Lubiniu</w:t>
      </w:r>
      <w:r w:rsidR="00F769C5">
        <w:t>.</w:t>
      </w:r>
      <w:r w:rsidR="00F769C5" w:rsidRPr="00F769C5">
        <w:t xml:space="preserve"> </w:t>
      </w:r>
    </w:p>
    <w:p w14:paraId="66252D69" w14:textId="213EFD86" w:rsidR="003A69B9" w:rsidRDefault="00547BCE" w:rsidP="00F769C5">
      <w:pPr>
        <w:spacing w:after="0" w:line="360" w:lineRule="auto"/>
        <w:jc w:val="both"/>
      </w:pPr>
      <w:r>
        <w:t xml:space="preserve">3. Szczegółowe zasady gospodarki finansowej Zespołu regulują odrębne przepisy. </w:t>
      </w:r>
    </w:p>
    <w:p w14:paraId="611A5084" w14:textId="77777777" w:rsidR="00F769C5" w:rsidRDefault="00F769C5" w:rsidP="00F769C5">
      <w:pPr>
        <w:spacing w:after="0" w:line="360" w:lineRule="auto"/>
        <w:jc w:val="both"/>
      </w:pPr>
    </w:p>
    <w:p w14:paraId="11319146" w14:textId="77777777" w:rsidR="00F769C5" w:rsidRPr="00F769C5" w:rsidRDefault="00F769C5" w:rsidP="00F769C5">
      <w:pPr>
        <w:spacing w:after="0" w:line="360" w:lineRule="auto"/>
        <w:jc w:val="center"/>
        <w:rPr>
          <w:b/>
          <w:bCs/>
        </w:rPr>
      </w:pPr>
      <w:r w:rsidRPr="00F769C5">
        <w:rPr>
          <w:b/>
          <w:bCs/>
        </w:rPr>
        <w:t>Rozdział 3</w:t>
      </w:r>
    </w:p>
    <w:p w14:paraId="2D6FF332" w14:textId="359EF582" w:rsidR="00F769C5" w:rsidRDefault="00F769C5" w:rsidP="00F769C5">
      <w:pPr>
        <w:spacing w:after="0" w:line="360" w:lineRule="auto"/>
        <w:jc w:val="center"/>
      </w:pPr>
      <w:r w:rsidRPr="00F769C5">
        <w:rPr>
          <w:b/>
          <w:bCs/>
        </w:rPr>
        <w:t>Organy Zespołu</w:t>
      </w:r>
      <w:r>
        <w:cr/>
      </w:r>
    </w:p>
    <w:p w14:paraId="68CA36C9" w14:textId="77777777" w:rsidR="00F769C5" w:rsidRDefault="00F769C5" w:rsidP="00F769C5">
      <w:pPr>
        <w:spacing w:after="0" w:line="360" w:lineRule="auto"/>
        <w:jc w:val="both"/>
        <w:rPr>
          <w:b/>
          <w:bCs/>
        </w:rPr>
      </w:pPr>
      <w:r w:rsidRPr="00F769C5">
        <w:rPr>
          <w:b/>
          <w:bCs/>
        </w:rPr>
        <w:t>§ 5</w:t>
      </w:r>
    </w:p>
    <w:p w14:paraId="765AC2E4" w14:textId="30A498F5" w:rsidR="00F769C5" w:rsidRDefault="00F769C5" w:rsidP="00F769C5">
      <w:pPr>
        <w:spacing w:after="0" w:line="360" w:lineRule="auto"/>
        <w:jc w:val="both"/>
      </w:pPr>
      <w:r>
        <w:t>1. Organami Zespołu są:</w:t>
      </w:r>
    </w:p>
    <w:p w14:paraId="12F39E71" w14:textId="77777777" w:rsidR="00F769C5" w:rsidRDefault="00F769C5" w:rsidP="00F769C5">
      <w:pPr>
        <w:spacing w:after="0" w:line="360" w:lineRule="auto"/>
        <w:jc w:val="both"/>
      </w:pPr>
      <w:r>
        <w:t>1) Dyrektor;</w:t>
      </w:r>
    </w:p>
    <w:p w14:paraId="27120109" w14:textId="77777777" w:rsidR="00F769C5" w:rsidRDefault="00F769C5" w:rsidP="00F769C5">
      <w:pPr>
        <w:spacing w:after="0" w:line="360" w:lineRule="auto"/>
        <w:jc w:val="both"/>
      </w:pPr>
      <w:r>
        <w:t>2) Rady Pedagogiczne Szkoły i Przedszkoli, które zachowują swoją odrębność;</w:t>
      </w:r>
    </w:p>
    <w:p w14:paraId="78BE81A5" w14:textId="77777777" w:rsidR="00F769C5" w:rsidRDefault="00F769C5" w:rsidP="00F769C5">
      <w:pPr>
        <w:spacing w:after="0" w:line="360" w:lineRule="auto"/>
        <w:jc w:val="both"/>
      </w:pPr>
      <w:r>
        <w:t>3) Rada Rodziców uczniów Szkoły;</w:t>
      </w:r>
    </w:p>
    <w:p w14:paraId="3F808CCE" w14:textId="77777777" w:rsidR="00F769C5" w:rsidRDefault="00F769C5" w:rsidP="00F769C5">
      <w:pPr>
        <w:spacing w:after="0" w:line="360" w:lineRule="auto"/>
        <w:jc w:val="both"/>
      </w:pPr>
      <w:r>
        <w:t>4) Rady Rodziców wychowanków Przedszkoli;</w:t>
      </w:r>
    </w:p>
    <w:p w14:paraId="41A68A09" w14:textId="77777777" w:rsidR="00F769C5" w:rsidRDefault="00F769C5" w:rsidP="00F769C5">
      <w:pPr>
        <w:spacing w:after="0" w:line="360" w:lineRule="auto"/>
        <w:jc w:val="both"/>
      </w:pPr>
      <w:r>
        <w:lastRenderedPageBreak/>
        <w:t>5) Samorząd Uczniowski Szkoły.</w:t>
      </w:r>
    </w:p>
    <w:p w14:paraId="2D0A54E3" w14:textId="77777777" w:rsidR="00F769C5" w:rsidRDefault="00F769C5" w:rsidP="00F769C5">
      <w:pPr>
        <w:spacing w:after="0" w:line="360" w:lineRule="auto"/>
        <w:jc w:val="both"/>
      </w:pPr>
      <w:r>
        <w:t>2. Kompetencje poszczególnych organów Zespołu oraz sposób rozwiązywania sporów między nimi</w:t>
      </w:r>
    </w:p>
    <w:p w14:paraId="0067453C" w14:textId="77777777" w:rsidR="00F769C5" w:rsidRDefault="00F769C5" w:rsidP="00F769C5">
      <w:pPr>
        <w:spacing w:after="0" w:line="360" w:lineRule="auto"/>
        <w:jc w:val="both"/>
      </w:pPr>
      <w:r>
        <w:t>określają statuty Szkoły i Przedszkoli.</w:t>
      </w:r>
    </w:p>
    <w:p w14:paraId="7447008B" w14:textId="62ECD393" w:rsidR="00F769C5" w:rsidRPr="00F769C5" w:rsidRDefault="00F769C5" w:rsidP="00F769C5">
      <w:pPr>
        <w:spacing w:after="0" w:line="360" w:lineRule="auto"/>
        <w:jc w:val="both"/>
        <w:rPr>
          <w:b/>
          <w:bCs/>
        </w:rPr>
      </w:pPr>
      <w:r w:rsidRPr="00F769C5">
        <w:rPr>
          <w:b/>
          <w:bCs/>
        </w:rPr>
        <w:t xml:space="preserve">§ 6 </w:t>
      </w:r>
    </w:p>
    <w:p w14:paraId="14D7CE30" w14:textId="358CC3F9" w:rsidR="00F769C5" w:rsidRDefault="00F769C5" w:rsidP="00F769C5">
      <w:pPr>
        <w:spacing w:after="0" w:line="360" w:lineRule="auto"/>
        <w:jc w:val="both"/>
      </w:pPr>
      <w:r>
        <w:t>1. Zespołem kieruje Dyrektor.</w:t>
      </w:r>
    </w:p>
    <w:p w14:paraId="360DD48B" w14:textId="77777777" w:rsidR="00F769C5" w:rsidRDefault="00F769C5" w:rsidP="00F769C5">
      <w:pPr>
        <w:spacing w:after="0" w:line="360" w:lineRule="auto"/>
        <w:jc w:val="both"/>
      </w:pPr>
      <w:r>
        <w:t>2. Dyrektor Zespołu jest jednocześnie Dyrektorem Szkoły i Przedszkoli.</w:t>
      </w:r>
    </w:p>
    <w:p w14:paraId="4B9F96D1" w14:textId="77777777" w:rsidR="00F769C5" w:rsidRDefault="00F769C5" w:rsidP="00F769C5">
      <w:pPr>
        <w:spacing w:after="0" w:line="360" w:lineRule="auto"/>
        <w:jc w:val="both"/>
      </w:pPr>
      <w:r>
        <w:t>3. Stanowisko Dyrektora Zespołu zgodnie z Ustawą powierza i odwołuje z niego organ prowadzący Zespół</w:t>
      </w:r>
    </w:p>
    <w:p w14:paraId="4469B66E" w14:textId="77777777" w:rsidR="00F769C5" w:rsidRDefault="00F769C5" w:rsidP="00F769C5">
      <w:pPr>
        <w:spacing w:after="0" w:line="360" w:lineRule="auto"/>
        <w:jc w:val="both"/>
      </w:pPr>
      <w:r>
        <w:t>4. Dyrektor wykonuje ustawowe obowiązki związane z zajmowanym stanowiskiem z poszanowaniem</w:t>
      </w:r>
    </w:p>
    <w:p w14:paraId="26886005" w14:textId="77777777" w:rsidR="00F769C5" w:rsidRDefault="00F769C5" w:rsidP="00F769C5">
      <w:pPr>
        <w:spacing w:after="0" w:line="360" w:lineRule="auto"/>
        <w:jc w:val="both"/>
      </w:pPr>
      <w:r>
        <w:t>prawa oraz w interesie Zespołu, jego pracowników, uczniów i ich rodziców. Dotyczy to w szczególności</w:t>
      </w:r>
    </w:p>
    <w:p w14:paraId="5893F113" w14:textId="77777777" w:rsidR="00F769C5" w:rsidRDefault="00F769C5" w:rsidP="00F769C5">
      <w:pPr>
        <w:spacing w:after="0" w:line="360" w:lineRule="auto"/>
        <w:jc w:val="both"/>
      </w:pPr>
      <w:r>
        <w:t>obowiązków związanych z:</w:t>
      </w:r>
    </w:p>
    <w:p w14:paraId="704E36D6" w14:textId="77777777" w:rsidR="00F769C5" w:rsidRDefault="00F769C5" w:rsidP="00F769C5">
      <w:pPr>
        <w:spacing w:after="0" w:line="360" w:lineRule="auto"/>
        <w:jc w:val="both"/>
      </w:pPr>
      <w:r>
        <w:t>1) kierowaniem Zespołem jako jednostką organizacyjną systemu oświaty publicznej;</w:t>
      </w:r>
    </w:p>
    <w:p w14:paraId="5F6B3386" w14:textId="2820B69E" w:rsidR="00F769C5" w:rsidRDefault="00F769C5" w:rsidP="00F769C5">
      <w:pPr>
        <w:spacing w:after="0" w:line="360" w:lineRule="auto"/>
        <w:jc w:val="both"/>
      </w:pPr>
      <w:r>
        <w:t>2) kierowaniem Zespołem jako samorządową jednostką organizacyjną Gminy Krzywiń funkcjonującą w prawno-finansowej formule jednostki budżetowej;</w:t>
      </w:r>
    </w:p>
    <w:p w14:paraId="2EA47CF0" w14:textId="77777777" w:rsidR="00F769C5" w:rsidRDefault="00F769C5" w:rsidP="00F769C5">
      <w:pPr>
        <w:spacing w:after="0" w:line="360" w:lineRule="auto"/>
        <w:jc w:val="both"/>
      </w:pPr>
      <w:r>
        <w:t>3) podejmowaniem czynności w sprawach z zakresu prawa pracy wobec pracowników Zespołu.</w:t>
      </w:r>
    </w:p>
    <w:p w14:paraId="5B340CCF" w14:textId="396C4C8A" w:rsidR="00F769C5" w:rsidRDefault="00F769C5" w:rsidP="00F769C5">
      <w:pPr>
        <w:spacing w:after="0" w:line="360" w:lineRule="auto"/>
        <w:jc w:val="both"/>
      </w:pPr>
      <w:r>
        <w:t>5. W razie nieobecności Dyrektora Szkoły jego obowiązki przejmuje wskazany nauczyciel za zgodą organu prowadzącego.</w:t>
      </w:r>
    </w:p>
    <w:p w14:paraId="76DC4CDE" w14:textId="2BB699DA" w:rsidR="00F769C5" w:rsidRDefault="00F769C5" w:rsidP="00F769C5">
      <w:pPr>
        <w:spacing w:after="0" w:line="360" w:lineRule="auto"/>
        <w:jc w:val="both"/>
      </w:pPr>
      <w:r>
        <w:t>6. Zespół Szkół zatrudnia nauczycieli oraz pracowników niepedagogicznych.</w:t>
      </w:r>
    </w:p>
    <w:p w14:paraId="0441BBB5" w14:textId="7A8DEADC" w:rsidR="00F769C5" w:rsidRDefault="00F769C5" w:rsidP="00F769C5">
      <w:pPr>
        <w:spacing w:after="0" w:line="360" w:lineRule="auto"/>
        <w:jc w:val="both"/>
      </w:pPr>
      <w:r>
        <w:t>7. Zasady zatrudniania nauczycieli reguluje ustawa Karta Nauczyciela, a pracowników niepedagogicznych</w:t>
      </w:r>
      <w:r w:rsidR="00354C3A">
        <w:t xml:space="preserve"> </w:t>
      </w:r>
      <w:r>
        <w:t>określają przepisy Ustawy o pracownikach samorządowych oraz ustawy Kodeks pracy.</w:t>
      </w:r>
    </w:p>
    <w:p w14:paraId="153C800F" w14:textId="61726194" w:rsidR="00F769C5" w:rsidRDefault="00354C3A" w:rsidP="00F769C5">
      <w:pPr>
        <w:spacing w:after="0" w:line="360" w:lineRule="auto"/>
        <w:jc w:val="both"/>
      </w:pPr>
      <w:r>
        <w:t>8</w:t>
      </w:r>
      <w:r w:rsidR="00F769C5">
        <w:t>. Kwalifikacje nauczycieli, a także zasady ich wynagradzania określa minister właściwy do spraw</w:t>
      </w:r>
      <w:r>
        <w:t xml:space="preserve"> </w:t>
      </w:r>
      <w:r w:rsidR="00F769C5">
        <w:t>oświaty i wychowania oraz pracodawca, a kwalifikacje i zasady wynagradzania pracowników</w:t>
      </w:r>
      <w:r>
        <w:t xml:space="preserve"> </w:t>
      </w:r>
      <w:r w:rsidR="00F769C5">
        <w:t>niepedagogicznych określają stosowne przepisy prawa oraz uregulowania wewnętrze.</w:t>
      </w:r>
    </w:p>
    <w:p w14:paraId="09A4BF27" w14:textId="1045ED4C" w:rsidR="00354C3A" w:rsidRPr="00354C3A" w:rsidRDefault="00354C3A" w:rsidP="00354C3A">
      <w:pPr>
        <w:spacing w:after="0" w:line="360" w:lineRule="auto"/>
        <w:jc w:val="both"/>
        <w:rPr>
          <w:b/>
          <w:bCs/>
        </w:rPr>
      </w:pPr>
      <w:r w:rsidRPr="00354C3A">
        <w:rPr>
          <w:b/>
          <w:bCs/>
        </w:rPr>
        <w:t xml:space="preserve">§ 7 </w:t>
      </w:r>
    </w:p>
    <w:p w14:paraId="1A87D168" w14:textId="7C815B9E" w:rsidR="00354C3A" w:rsidRDefault="00354C3A" w:rsidP="00354C3A">
      <w:pPr>
        <w:spacing w:after="0" w:line="360" w:lineRule="auto"/>
        <w:jc w:val="both"/>
      </w:pPr>
      <w:r>
        <w:t>1. W Zespole Szkół tworzy się następujące stanowiska pracowników niepedagogicznych:</w:t>
      </w:r>
    </w:p>
    <w:p w14:paraId="67793A14" w14:textId="77777777" w:rsidR="00354C3A" w:rsidRDefault="00354C3A" w:rsidP="00354C3A">
      <w:pPr>
        <w:spacing w:after="0" w:line="360" w:lineRule="auto"/>
        <w:jc w:val="both"/>
      </w:pPr>
      <w:r>
        <w:t>- sekretarza</w:t>
      </w:r>
    </w:p>
    <w:p w14:paraId="43144B65" w14:textId="24D7634B" w:rsidR="00354C3A" w:rsidRDefault="00354C3A" w:rsidP="00354C3A">
      <w:pPr>
        <w:spacing w:after="0" w:line="360" w:lineRule="auto"/>
        <w:jc w:val="both"/>
      </w:pPr>
      <w:r>
        <w:t>- księgowej/księgowego</w:t>
      </w:r>
    </w:p>
    <w:p w14:paraId="30B5ED0E" w14:textId="77777777" w:rsidR="00354C3A" w:rsidRDefault="00354C3A" w:rsidP="00354C3A">
      <w:pPr>
        <w:spacing w:after="0" w:line="360" w:lineRule="auto"/>
        <w:jc w:val="both"/>
      </w:pPr>
      <w:r>
        <w:t>- sprzątaczki</w:t>
      </w:r>
    </w:p>
    <w:p w14:paraId="4E53F91E" w14:textId="63F78C65" w:rsidR="00354C3A" w:rsidRDefault="00354C3A" w:rsidP="00354C3A">
      <w:pPr>
        <w:spacing w:after="0" w:line="360" w:lineRule="auto"/>
        <w:jc w:val="both"/>
      </w:pPr>
      <w:r>
        <w:t>- pomocy nauczyciela</w:t>
      </w:r>
    </w:p>
    <w:p w14:paraId="0688D53C" w14:textId="77777777" w:rsidR="00354C3A" w:rsidRDefault="00354C3A" w:rsidP="00354C3A">
      <w:pPr>
        <w:spacing w:after="0" w:line="360" w:lineRule="auto"/>
        <w:jc w:val="both"/>
      </w:pPr>
      <w:r>
        <w:t>- woźnego.</w:t>
      </w:r>
    </w:p>
    <w:p w14:paraId="102B3C92" w14:textId="4665AA2F" w:rsidR="00354C3A" w:rsidRDefault="00354C3A" w:rsidP="00354C3A">
      <w:pPr>
        <w:spacing w:after="0" w:line="360" w:lineRule="auto"/>
        <w:jc w:val="both"/>
      </w:pPr>
      <w:r>
        <w:t>2. Zadaniem pracowników niepedagogicznych jest zapewnienie sprawnego działania zespołu szkół w zakresie administracyjnym, a także utrzymanie obiektu i jego otoczenia w ładzie i czystości zapewniających właściwe warunki pracy i nauki.</w:t>
      </w:r>
    </w:p>
    <w:p w14:paraId="7D91FD22" w14:textId="453EA258" w:rsidR="00354C3A" w:rsidRDefault="00354C3A" w:rsidP="00354C3A">
      <w:pPr>
        <w:spacing w:after="0" w:line="360" w:lineRule="auto"/>
        <w:jc w:val="both"/>
      </w:pPr>
      <w:r>
        <w:t>3. Szczegółowy zakres czynności dla zatrudnionych pracowników określa Dyrektor.</w:t>
      </w:r>
    </w:p>
    <w:p w14:paraId="73CF9A13" w14:textId="77777777" w:rsidR="00354C3A" w:rsidRDefault="00354C3A" w:rsidP="00354C3A">
      <w:pPr>
        <w:spacing w:after="0" w:line="360" w:lineRule="auto"/>
        <w:jc w:val="both"/>
      </w:pPr>
      <w:r w:rsidRPr="00354C3A">
        <w:rPr>
          <w:b/>
          <w:bCs/>
        </w:rPr>
        <w:lastRenderedPageBreak/>
        <w:t>§ 8</w:t>
      </w:r>
      <w:r>
        <w:t xml:space="preserve"> </w:t>
      </w:r>
    </w:p>
    <w:p w14:paraId="16A55AC8" w14:textId="7E56C33C" w:rsidR="00354C3A" w:rsidRDefault="00354C3A" w:rsidP="00354C3A">
      <w:pPr>
        <w:spacing w:after="0" w:line="360" w:lineRule="auto"/>
        <w:jc w:val="both"/>
      </w:pPr>
      <w:r>
        <w:t>1. Rady Pedagogiczne Zespołu wykonują kompetencje stanowiące i opiniodawczo-wnioskodawcze przewidziane w odrębnych przepisach.</w:t>
      </w:r>
    </w:p>
    <w:p w14:paraId="530391A2" w14:textId="4A10197D" w:rsidR="00354C3A" w:rsidRDefault="00354C3A" w:rsidP="00354C3A">
      <w:pPr>
        <w:spacing w:after="0" w:line="360" w:lineRule="auto"/>
        <w:jc w:val="both"/>
      </w:pPr>
      <w:r>
        <w:t>2. Skład i działalność Rad Pedagogicznych Szkoły Podstawowej oraz Rady Pedagogicznej, Przedszkola określają odrębne przepisy oraz sformułowane na ich podstawie regulaminy.</w:t>
      </w:r>
    </w:p>
    <w:p w14:paraId="1FBDD060" w14:textId="77777777" w:rsidR="00354C3A" w:rsidRPr="00354C3A" w:rsidRDefault="00354C3A" w:rsidP="00354C3A">
      <w:pPr>
        <w:spacing w:after="0" w:line="360" w:lineRule="auto"/>
        <w:jc w:val="both"/>
        <w:rPr>
          <w:b/>
          <w:bCs/>
        </w:rPr>
      </w:pPr>
      <w:r w:rsidRPr="00354C3A">
        <w:rPr>
          <w:b/>
          <w:bCs/>
        </w:rPr>
        <w:t xml:space="preserve">§ 9 </w:t>
      </w:r>
    </w:p>
    <w:p w14:paraId="4AF6C3E0" w14:textId="5BF6A250" w:rsidR="00354C3A" w:rsidRDefault="00354C3A" w:rsidP="00354C3A">
      <w:pPr>
        <w:spacing w:after="0" w:line="360" w:lineRule="auto"/>
        <w:jc w:val="both"/>
      </w:pPr>
      <w:r>
        <w:t>1. Rady Rodziców wykonują kompetencje przewidziane w odrębnych przepisach.</w:t>
      </w:r>
    </w:p>
    <w:p w14:paraId="657E8A2B" w14:textId="383DB753" w:rsidR="00354C3A" w:rsidRDefault="00354C3A" w:rsidP="00354C3A">
      <w:pPr>
        <w:spacing w:after="0" w:line="360" w:lineRule="auto"/>
        <w:jc w:val="both"/>
      </w:pPr>
      <w:r>
        <w:t>2. Skład i działalność Rad Rodziców określają odrębne przepisy i sformułowane na ich podstawie regulaminy.</w:t>
      </w:r>
    </w:p>
    <w:p w14:paraId="74A00343" w14:textId="39AA2391" w:rsidR="00354C3A" w:rsidRPr="00354C3A" w:rsidRDefault="00354C3A" w:rsidP="00354C3A">
      <w:pPr>
        <w:spacing w:after="0" w:line="360" w:lineRule="auto"/>
        <w:jc w:val="both"/>
        <w:rPr>
          <w:b/>
          <w:bCs/>
        </w:rPr>
      </w:pPr>
      <w:r w:rsidRPr="00354C3A">
        <w:rPr>
          <w:b/>
          <w:bCs/>
        </w:rPr>
        <w:t xml:space="preserve">§ 10 </w:t>
      </w:r>
    </w:p>
    <w:p w14:paraId="62EBFD9A" w14:textId="16546CCD" w:rsidR="00354C3A" w:rsidRDefault="00354C3A" w:rsidP="00354C3A">
      <w:pPr>
        <w:spacing w:after="0" w:line="360" w:lineRule="auto"/>
        <w:jc w:val="both"/>
      </w:pPr>
      <w:r>
        <w:t>1. Samorząd Uczniowski Szkoły Podstawowej wykonuje uprawnienia przewidziane w odrębnych przepisach.</w:t>
      </w:r>
    </w:p>
    <w:p w14:paraId="490F2145" w14:textId="6027F58C" w:rsidR="00354C3A" w:rsidRDefault="00354C3A" w:rsidP="00354C3A">
      <w:pPr>
        <w:spacing w:after="0" w:line="360" w:lineRule="auto"/>
        <w:jc w:val="both"/>
      </w:pPr>
      <w:r>
        <w:t>2. Zasady wybierania i działania organów Samorządu Uczniowskiego określa regulamin uchwalony na podstawie odrębnych przepisów.</w:t>
      </w:r>
    </w:p>
    <w:p w14:paraId="35336EEF" w14:textId="77777777" w:rsidR="00354C3A" w:rsidRPr="00354C3A" w:rsidRDefault="00354C3A" w:rsidP="00354C3A">
      <w:pPr>
        <w:spacing w:after="0" w:line="360" w:lineRule="auto"/>
        <w:jc w:val="both"/>
        <w:rPr>
          <w:b/>
          <w:bCs/>
        </w:rPr>
      </w:pPr>
      <w:r w:rsidRPr="00354C3A">
        <w:rPr>
          <w:b/>
          <w:bCs/>
        </w:rPr>
        <w:t xml:space="preserve">§ 11 </w:t>
      </w:r>
    </w:p>
    <w:p w14:paraId="26DF8A7B" w14:textId="0F71D1BE" w:rsidR="00354C3A" w:rsidRDefault="00354C3A" w:rsidP="00354C3A">
      <w:pPr>
        <w:spacing w:after="0" w:line="360" w:lineRule="auto"/>
        <w:jc w:val="both"/>
      </w:pPr>
      <w:r>
        <w:t>1. Organy Zespołu są zobowiązane do wzajemnego współdziałania przy wykonywaniu swoich zadań, ilekroć przepisy prawa tak stanowią lub potrzeba współpracy jest uzasadniona merytorycznie.</w:t>
      </w:r>
    </w:p>
    <w:p w14:paraId="1A159C16" w14:textId="2FB98D78" w:rsidR="00354C3A" w:rsidRDefault="00354C3A" w:rsidP="00354C3A">
      <w:pPr>
        <w:spacing w:after="0" w:line="360" w:lineRule="auto"/>
        <w:jc w:val="both"/>
      </w:pPr>
      <w:r>
        <w:t>2. Jeżeli przepisy prawa nie stanowią inaczej, organ Zespołu zobowiązany do współpracy zajmuje stanowisko bez zbędnej zwłoki.</w:t>
      </w:r>
    </w:p>
    <w:p w14:paraId="22ACAF1D" w14:textId="31C5E95A" w:rsidR="00354C3A" w:rsidRDefault="00354C3A" w:rsidP="00354C3A">
      <w:pPr>
        <w:spacing w:after="0" w:line="360" w:lineRule="auto"/>
        <w:jc w:val="both"/>
      </w:pPr>
      <w:r>
        <w:t>3. W ramach współpracy organy Zespołu wymieniają stosowne informacje o podejmowanych i planowanych zadaniach i mogą uczestniczyć na prawach osób zaproszonych w posiedzeniach organów</w:t>
      </w:r>
    </w:p>
    <w:p w14:paraId="55C6AC7F" w14:textId="77777777" w:rsidR="00354C3A" w:rsidRDefault="00354C3A" w:rsidP="00354C3A">
      <w:pPr>
        <w:spacing w:after="0" w:line="360" w:lineRule="auto"/>
        <w:jc w:val="both"/>
      </w:pPr>
      <w:r>
        <w:t>kolegialnych oraz organizować posiedzenia wspólne.</w:t>
      </w:r>
    </w:p>
    <w:p w14:paraId="41D4707C" w14:textId="77777777" w:rsidR="00354C3A" w:rsidRDefault="00354C3A" w:rsidP="00354C3A">
      <w:pPr>
        <w:spacing w:after="0" w:line="360" w:lineRule="auto"/>
        <w:jc w:val="both"/>
      </w:pPr>
      <w:r>
        <w:t>4. Warunki organizacyjne współpracy pomiędzy organami Zespołu zapewnia Dyrektor.</w:t>
      </w:r>
    </w:p>
    <w:p w14:paraId="517E5F0E" w14:textId="77777777" w:rsidR="00354C3A" w:rsidRPr="00354C3A" w:rsidRDefault="00354C3A" w:rsidP="00354C3A">
      <w:pPr>
        <w:spacing w:after="0" w:line="360" w:lineRule="auto"/>
        <w:jc w:val="both"/>
        <w:rPr>
          <w:b/>
          <w:bCs/>
        </w:rPr>
      </w:pPr>
      <w:r w:rsidRPr="00354C3A">
        <w:rPr>
          <w:b/>
          <w:bCs/>
        </w:rPr>
        <w:t xml:space="preserve">§ 12 </w:t>
      </w:r>
    </w:p>
    <w:p w14:paraId="346A1328" w14:textId="4FF14623" w:rsidR="00354C3A" w:rsidRDefault="00354C3A" w:rsidP="00354C3A">
      <w:pPr>
        <w:spacing w:after="0" w:line="360" w:lineRule="auto"/>
        <w:jc w:val="both"/>
      </w:pPr>
      <w:r>
        <w:t>1. Spory między organami Zespołu rozpatrywane są na terenie Zespołu i rozwiązywane są polubownie z zachowaniem zasad obiektywizmu.</w:t>
      </w:r>
    </w:p>
    <w:p w14:paraId="61F469F1" w14:textId="62559D3F" w:rsidR="00354C3A" w:rsidRDefault="00354C3A" w:rsidP="00354C3A">
      <w:pPr>
        <w:spacing w:after="0" w:line="360" w:lineRule="auto"/>
        <w:jc w:val="both"/>
      </w:pPr>
      <w:r>
        <w:t>2. Rozstrzygnięcie sporu odbywa się na pisemny wniosek zainteresowanego organu skierowany do Dyrektora.</w:t>
      </w:r>
    </w:p>
    <w:p w14:paraId="45E508CE" w14:textId="78911B56" w:rsidR="00354C3A" w:rsidRDefault="00354C3A" w:rsidP="00354C3A">
      <w:pPr>
        <w:spacing w:after="0" w:line="360" w:lineRule="auto"/>
        <w:jc w:val="both"/>
      </w:pPr>
      <w:r>
        <w:t>3. Spory między organami Szkoły (z wyjątkiem, gdy stroną sporu jest Dyrektor) rozwiązuje Dyrektor.</w:t>
      </w:r>
    </w:p>
    <w:p w14:paraId="2C099CE0" w14:textId="4484BF11" w:rsidR="00354C3A" w:rsidRDefault="00354C3A" w:rsidP="00354C3A">
      <w:pPr>
        <w:spacing w:after="0" w:line="360" w:lineRule="auto"/>
        <w:jc w:val="both"/>
      </w:pPr>
      <w:r>
        <w:t>4. O sposobie rozstrzygnięcia sporu Dyrektor informuje zainteresowane organy na piśmie, nie później niż w ciągu 14 dni od dnia złożenia wniosku, o którym mowa w ust. 2.</w:t>
      </w:r>
    </w:p>
    <w:p w14:paraId="3F180A9F" w14:textId="2607DE14" w:rsidR="00354C3A" w:rsidRDefault="00354C3A" w:rsidP="00354C3A">
      <w:pPr>
        <w:spacing w:after="0" w:line="360" w:lineRule="auto"/>
        <w:jc w:val="both"/>
      </w:pPr>
      <w:r>
        <w:t>5. W przypadku, gdy stroną sporu jest Dyrektor, rozstrzygnięcie sporu następuje na drodze mediacji.</w:t>
      </w:r>
      <w:r w:rsidR="002C05F5">
        <w:t xml:space="preserve"> </w:t>
      </w:r>
    </w:p>
    <w:p w14:paraId="12C39288" w14:textId="77777777" w:rsidR="002C05F5" w:rsidRDefault="002C05F5" w:rsidP="00354C3A">
      <w:pPr>
        <w:spacing w:after="0" w:line="360" w:lineRule="auto"/>
        <w:jc w:val="both"/>
      </w:pPr>
    </w:p>
    <w:p w14:paraId="6A881E70" w14:textId="77777777" w:rsidR="002C05F5" w:rsidRPr="002C05F5" w:rsidRDefault="002C05F5" w:rsidP="002C05F5">
      <w:pPr>
        <w:spacing w:after="0" w:line="360" w:lineRule="auto"/>
        <w:jc w:val="center"/>
        <w:rPr>
          <w:b/>
          <w:bCs/>
        </w:rPr>
      </w:pPr>
      <w:r w:rsidRPr="002C05F5">
        <w:rPr>
          <w:b/>
          <w:bCs/>
        </w:rPr>
        <w:t>Rozdział 4</w:t>
      </w:r>
    </w:p>
    <w:p w14:paraId="6EBB90A8" w14:textId="03048E60" w:rsidR="002C05F5" w:rsidRDefault="002C05F5" w:rsidP="002C05F5">
      <w:pPr>
        <w:spacing w:after="0" w:line="360" w:lineRule="auto"/>
        <w:jc w:val="center"/>
        <w:rPr>
          <w:b/>
          <w:bCs/>
        </w:rPr>
      </w:pPr>
      <w:r w:rsidRPr="002C05F5">
        <w:rPr>
          <w:b/>
          <w:bCs/>
        </w:rPr>
        <w:t>Organizacja Zespołu</w:t>
      </w:r>
    </w:p>
    <w:p w14:paraId="544D94CE" w14:textId="77777777" w:rsidR="002C05F5" w:rsidRPr="002C05F5" w:rsidRDefault="002C05F5" w:rsidP="002C05F5">
      <w:pPr>
        <w:spacing w:after="0" w:line="360" w:lineRule="auto"/>
        <w:jc w:val="both"/>
        <w:rPr>
          <w:b/>
          <w:bCs/>
        </w:rPr>
      </w:pPr>
      <w:r w:rsidRPr="002C05F5">
        <w:rPr>
          <w:b/>
          <w:bCs/>
        </w:rPr>
        <w:lastRenderedPageBreak/>
        <w:t xml:space="preserve">§ 13 </w:t>
      </w:r>
    </w:p>
    <w:p w14:paraId="4245E6B6" w14:textId="0D356418" w:rsidR="002C05F5" w:rsidRDefault="002C05F5" w:rsidP="002C05F5">
      <w:pPr>
        <w:spacing w:after="0" w:line="360" w:lineRule="auto"/>
        <w:jc w:val="both"/>
      </w:pPr>
      <w:r>
        <w:t>1. Organizację pracy Zespołu określa Statut Zespołu.</w:t>
      </w:r>
    </w:p>
    <w:p w14:paraId="20D29135" w14:textId="142D9C55" w:rsidR="002C05F5" w:rsidRDefault="002C05F5" w:rsidP="002C05F5">
      <w:pPr>
        <w:spacing w:after="0" w:line="360" w:lineRule="auto"/>
        <w:jc w:val="both"/>
      </w:pPr>
      <w:r>
        <w:t>2. Wszelkie zmiany w Statucie Zespołu Szkół i Placówek Oświatowych im. Adama Mickiewicza w Lubiniu są opracowywane przez zespół złożony z przedstawicieli Rady Pedagogicznej oraz zatwierdzane na zebraniu RP.</w:t>
      </w:r>
    </w:p>
    <w:p w14:paraId="6E60C213" w14:textId="0339BFEE" w:rsidR="002C05F5" w:rsidRDefault="002C05F5" w:rsidP="002C05F5">
      <w:pPr>
        <w:spacing w:after="0" w:line="360" w:lineRule="auto"/>
        <w:jc w:val="both"/>
      </w:pPr>
      <w:r>
        <w:t xml:space="preserve">3. Rada Pedagogiczna Zespołu Szkół </w:t>
      </w:r>
      <w:r w:rsidRPr="002C05F5">
        <w:t xml:space="preserve">i Placówek Oświatowych im. Adama Mickiewicza w Lubiniu </w:t>
      </w:r>
      <w:r>
        <w:t>zobowiązują Dyrektora zespołu do ujednolicenia tekstu Statutu Zespołu każdorazowo po wprowadzeniu w nim zmian.</w:t>
      </w:r>
    </w:p>
    <w:p w14:paraId="1D3E9265" w14:textId="56FB7111" w:rsidR="002C05F5" w:rsidRDefault="002C05F5" w:rsidP="002C05F5">
      <w:pPr>
        <w:spacing w:after="0" w:line="360" w:lineRule="auto"/>
        <w:jc w:val="both"/>
      </w:pPr>
      <w:r>
        <w:t>4. Statuty Szkoły i Przedszkoli wchodzących w skład Zespołu nie mogą być sprzeczne ze Statutem Zespołu.</w:t>
      </w:r>
    </w:p>
    <w:p w14:paraId="0482E4E4" w14:textId="77777777" w:rsidR="002C05F5" w:rsidRDefault="002C05F5" w:rsidP="002C05F5">
      <w:pPr>
        <w:spacing w:after="0" w:line="360" w:lineRule="auto"/>
        <w:jc w:val="both"/>
      </w:pPr>
      <w:r>
        <w:t>5. Zasady postępowania w sprawie uchwalenia Statutu i wprowadzenia w nim zmian określa Ustawa.</w:t>
      </w:r>
    </w:p>
    <w:p w14:paraId="3A7F5CBF" w14:textId="749C9DE4" w:rsidR="002C05F5" w:rsidRDefault="002C05F5" w:rsidP="002C05F5">
      <w:pPr>
        <w:spacing w:after="0" w:line="360" w:lineRule="auto"/>
        <w:jc w:val="both"/>
      </w:pPr>
      <w:r>
        <w:t>6. Organizację pracy wchodzących w skład zespołu Szkoły i Przedszkoli określają odpowiednio ich Statuty.</w:t>
      </w:r>
    </w:p>
    <w:p w14:paraId="4315F137" w14:textId="77777777" w:rsidR="002C05F5" w:rsidRDefault="002C05F5" w:rsidP="002C05F5">
      <w:pPr>
        <w:spacing w:after="0" w:line="360" w:lineRule="auto"/>
        <w:jc w:val="both"/>
      </w:pPr>
      <w:r>
        <w:t>7. Zespół prowadzi i przechowuje dokumentację na zasadach określonych w odrębnych przepisach.</w:t>
      </w:r>
    </w:p>
    <w:p w14:paraId="0402D5FD" w14:textId="77777777" w:rsidR="002C05F5" w:rsidRDefault="002C05F5" w:rsidP="002C05F5">
      <w:pPr>
        <w:spacing w:after="0" w:line="360" w:lineRule="auto"/>
        <w:jc w:val="both"/>
      </w:pPr>
      <w:r>
        <w:t>8. Zasady wydawania oraz wzory świadectw i innych druków szkolnych, sposób dokonywania ich sprostowań oraz wydawania duplikatów i odpłatności za te czynności określają odrębne przepisy.</w:t>
      </w:r>
    </w:p>
    <w:p w14:paraId="017378B3" w14:textId="77777777" w:rsidR="002C05F5" w:rsidRDefault="002C05F5" w:rsidP="002C05F5">
      <w:pPr>
        <w:spacing w:after="0" w:line="360" w:lineRule="auto"/>
        <w:jc w:val="both"/>
      </w:pPr>
      <w:r w:rsidRPr="002C05F5">
        <w:rPr>
          <w:b/>
          <w:bCs/>
        </w:rPr>
        <w:t>§ 14</w:t>
      </w:r>
      <w:r>
        <w:t xml:space="preserve"> </w:t>
      </w:r>
    </w:p>
    <w:p w14:paraId="05DED9CA" w14:textId="3DDE0869" w:rsidR="002C05F5" w:rsidRDefault="002C05F5" w:rsidP="002C05F5">
      <w:pPr>
        <w:spacing w:after="0" w:line="360" w:lineRule="auto"/>
        <w:jc w:val="both"/>
      </w:pPr>
      <w:r>
        <w:t>1. Skargi i wnioski dotyczące Zespołu Szkół przyjmowane są w formie pisemnej przez Dyrektora Szkół oraz wychowawców klas.</w:t>
      </w:r>
    </w:p>
    <w:p w14:paraId="5155D3C7" w14:textId="77777777" w:rsidR="002C05F5" w:rsidRDefault="002C05F5" w:rsidP="002C05F5">
      <w:pPr>
        <w:spacing w:after="0" w:line="360" w:lineRule="auto"/>
        <w:jc w:val="both"/>
      </w:pPr>
      <w:r>
        <w:t>2. Pisemne skargi dotyczące pracy Zespołu Szkół należy składać w sekretariacie.</w:t>
      </w:r>
    </w:p>
    <w:p w14:paraId="64AA5860" w14:textId="77777777" w:rsidR="002C05F5" w:rsidRDefault="002C05F5" w:rsidP="002C05F5">
      <w:pPr>
        <w:spacing w:after="0" w:line="360" w:lineRule="auto"/>
        <w:jc w:val="both"/>
      </w:pPr>
      <w:r>
        <w:t>3. Każda skarga jest rejestrowana.</w:t>
      </w:r>
    </w:p>
    <w:p w14:paraId="6CB3C148" w14:textId="77777777" w:rsidR="002C05F5" w:rsidRDefault="002C05F5" w:rsidP="002C05F5">
      <w:pPr>
        <w:spacing w:after="0" w:line="360" w:lineRule="auto"/>
        <w:jc w:val="both"/>
      </w:pPr>
      <w:r>
        <w:t>4. Dyrektor Zespołu Szkół w terminie 7 dni od złożenia skargi informuje osoby ją wnoszące o terminie i sposobie jej rozpatrzenia.</w:t>
      </w:r>
    </w:p>
    <w:p w14:paraId="03EB192E" w14:textId="77777777" w:rsidR="002C05F5" w:rsidRDefault="002C05F5" w:rsidP="002C05F5">
      <w:pPr>
        <w:spacing w:after="0" w:line="360" w:lineRule="auto"/>
        <w:jc w:val="both"/>
      </w:pPr>
    </w:p>
    <w:p w14:paraId="66641B6C" w14:textId="77777777" w:rsidR="002C05F5" w:rsidRPr="002C05F5" w:rsidRDefault="002C05F5" w:rsidP="002C05F5">
      <w:pPr>
        <w:spacing w:after="0" w:line="360" w:lineRule="auto"/>
        <w:jc w:val="center"/>
        <w:rPr>
          <w:b/>
          <w:bCs/>
        </w:rPr>
      </w:pPr>
      <w:r w:rsidRPr="002C05F5">
        <w:rPr>
          <w:b/>
          <w:bCs/>
        </w:rPr>
        <w:t>Rozdział 5</w:t>
      </w:r>
    </w:p>
    <w:p w14:paraId="235C1A2D" w14:textId="76C4374E" w:rsidR="002C05F5" w:rsidRDefault="002C05F5" w:rsidP="002C05F5">
      <w:pPr>
        <w:spacing w:after="0" w:line="360" w:lineRule="auto"/>
        <w:jc w:val="center"/>
        <w:rPr>
          <w:b/>
          <w:bCs/>
        </w:rPr>
      </w:pPr>
      <w:r w:rsidRPr="002C05F5">
        <w:rPr>
          <w:b/>
          <w:bCs/>
        </w:rPr>
        <w:t>Postanowienia końcowe</w:t>
      </w:r>
    </w:p>
    <w:p w14:paraId="423726A4" w14:textId="77777777" w:rsidR="00BE5B09" w:rsidRDefault="00BE5B09" w:rsidP="002C05F5">
      <w:pPr>
        <w:spacing w:after="0" w:line="360" w:lineRule="auto"/>
        <w:jc w:val="center"/>
        <w:rPr>
          <w:b/>
          <w:bCs/>
        </w:rPr>
      </w:pPr>
    </w:p>
    <w:p w14:paraId="42C62969" w14:textId="279D6158" w:rsidR="00BE5B09" w:rsidRDefault="00BE5B09" w:rsidP="00BE5B09">
      <w:pPr>
        <w:spacing w:after="0" w:line="360" w:lineRule="auto"/>
        <w:jc w:val="both"/>
      </w:pPr>
      <w:r w:rsidRPr="00BE5B09">
        <w:rPr>
          <w:b/>
          <w:bCs/>
        </w:rPr>
        <w:t>§ 15</w:t>
      </w:r>
      <w:r>
        <w:t xml:space="preserve"> Sprawy nieuregulowane w Statucie regulują Statuty Szkoły i Przedszkoli.</w:t>
      </w:r>
    </w:p>
    <w:p w14:paraId="2C34A3B8" w14:textId="6AB34441" w:rsidR="00BE5B09" w:rsidRDefault="00BE5B09" w:rsidP="00BE5B09">
      <w:pPr>
        <w:spacing w:after="0" w:line="360" w:lineRule="auto"/>
        <w:jc w:val="both"/>
      </w:pPr>
      <w:r w:rsidRPr="00BE5B09">
        <w:rPr>
          <w:b/>
          <w:bCs/>
        </w:rPr>
        <w:t>§ 16</w:t>
      </w:r>
      <w:r w:rsidR="00385384">
        <w:t xml:space="preserve"> Statut wchodzi w życie dniem 22 października</w:t>
      </w:r>
      <w:r>
        <w:t xml:space="preserve"> 2025 r. </w:t>
      </w:r>
    </w:p>
    <w:p w14:paraId="265CAD59" w14:textId="151D9D9F" w:rsidR="002C05F5" w:rsidRPr="002C05F5" w:rsidRDefault="002C05F5" w:rsidP="00BE5B09">
      <w:pPr>
        <w:spacing w:after="0" w:line="360" w:lineRule="auto"/>
        <w:jc w:val="both"/>
      </w:pPr>
      <w:r>
        <w:cr/>
      </w:r>
    </w:p>
    <w:p w14:paraId="53525826" w14:textId="02CB9EB3" w:rsidR="00F769C5" w:rsidRDefault="00F769C5" w:rsidP="00F769C5">
      <w:pPr>
        <w:spacing w:after="0" w:line="360" w:lineRule="auto"/>
        <w:jc w:val="both"/>
      </w:pPr>
      <w:r>
        <w:cr/>
      </w:r>
    </w:p>
    <w:p w14:paraId="28EB0DCB" w14:textId="77777777" w:rsidR="00547BCE" w:rsidRDefault="00547BCE" w:rsidP="003A69B9">
      <w:pPr>
        <w:spacing w:after="0" w:line="360" w:lineRule="auto"/>
        <w:jc w:val="both"/>
      </w:pPr>
    </w:p>
    <w:sectPr w:rsidR="00547B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B7B09" w14:textId="77777777" w:rsidR="0010404B" w:rsidRDefault="0010404B" w:rsidP="00A52057">
      <w:pPr>
        <w:spacing w:after="0" w:line="240" w:lineRule="auto"/>
      </w:pPr>
      <w:r>
        <w:separator/>
      </w:r>
    </w:p>
  </w:endnote>
  <w:endnote w:type="continuationSeparator" w:id="0">
    <w:p w14:paraId="7A09E3CA" w14:textId="77777777" w:rsidR="0010404B" w:rsidRDefault="0010404B" w:rsidP="00A5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9371" w14:textId="77777777" w:rsidR="00200C08" w:rsidRDefault="00200C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49704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3310AF04" w14:textId="606E687A" w:rsidR="00200C08" w:rsidRDefault="00200C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02A52EC" w14:textId="77777777" w:rsidR="00200C08" w:rsidRDefault="00200C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CD9B" w14:textId="77777777" w:rsidR="00200C08" w:rsidRDefault="0020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1901" w14:textId="77777777" w:rsidR="0010404B" w:rsidRDefault="0010404B" w:rsidP="00A52057">
      <w:pPr>
        <w:spacing w:after="0" w:line="240" w:lineRule="auto"/>
      </w:pPr>
      <w:r>
        <w:separator/>
      </w:r>
    </w:p>
  </w:footnote>
  <w:footnote w:type="continuationSeparator" w:id="0">
    <w:p w14:paraId="1E0198B9" w14:textId="77777777" w:rsidR="0010404B" w:rsidRDefault="0010404B" w:rsidP="00A5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4E7C0" w14:textId="77777777" w:rsidR="00200C08" w:rsidRDefault="00200C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8C32" w14:textId="77777777" w:rsidR="00200C08" w:rsidRDefault="00200C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67BC" w14:textId="77777777" w:rsidR="00200C08" w:rsidRDefault="00200C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57"/>
    <w:rsid w:val="0010404B"/>
    <w:rsid w:val="00200C08"/>
    <w:rsid w:val="002C05F5"/>
    <w:rsid w:val="00354C3A"/>
    <w:rsid w:val="00385384"/>
    <w:rsid w:val="003A69B9"/>
    <w:rsid w:val="004173FD"/>
    <w:rsid w:val="00465A45"/>
    <w:rsid w:val="00547BCE"/>
    <w:rsid w:val="00926472"/>
    <w:rsid w:val="00A52057"/>
    <w:rsid w:val="00AF3177"/>
    <w:rsid w:val="00B56781"/>
    <w:rsid w:val="00BE5B09"/>
    <w:rsid w:val="00F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B455"/>
  <w15:chartTrackingRefBased/>
  <w15:docId w15:val="{452FCE74-1318-4BC7-83BC-C043D275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0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0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0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0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0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0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20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0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20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0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0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057"/>
  </w:style>
  <w:style w:type="paragraph" w:styleId="Stopka">
    <w:name w:val="footer"/>
    <w:basedOn w:val="Normalny"/>
    <w:link w:val="StopkaZnak"/>
    <w:uiPriority w:val="99"/>
    <w:unhideWhenUsed/>
    <w:rsid w:val="00A5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1343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Skrzypczak</dc:creator>
  <cp:keywords/>
  <dc:description/>
  <cp:lastModifiedBy>Admin</cp:lastModifiedBy>
  <cp:revision>4</cp:revision>
  <dcterms:created xsi:type="dcterms:W3CDTF">2025-10-19T13:00:00Z</dcterms:created>
  <dcterms:modified xsi:type="dcterms:W3CDTF">2025-10-22T11:42:00Z</dcterms:modified>
</cp:coreProperties>
</file>